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FA" w:rsidRPr="00171D87" w:rsidRDefault="00A72FFA" w:rsidP="00A72FFA">
      <w:pPr>
        <w:shd w:val="clear" w:color="auto" w:fill="FFFFFF"/>
        <w:rPr>
          <w:rFonts w:ascii="Arial" w:hAnsi="Arial" w:cs="Arial"/>
          <w:color w:val="000000"/>
        </w:rPr>
      </w:pPr>
      <w:r w:rsidRPr="00276B29">
        <w:rPr>
          <w:bCs/>
        </w:rPr>
        <w:t>Расс</w:t>
      </w:r>
      <w:r>
        <w:rPr>
          <w:bCs/>
        </w:rPr>
        <w:t xml:space="preserve">мотрено и </w:t>
      </w:r>
      <w:r>
        <w:rPr>
          <w:color w:val="000000"/>
        </w:rPr>
        <w:t>п</w:t>
      </w:r>
      <w:r w:rsidRPr="00276B29">
        <w:rPr>
          <w:color w:val="000000"/>
        </w:rPr>
        <w:t>ринято</w:t>
      </w:r>
      <w:r w:rsidRPr="00171D87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</w:t>
      </w:r>
      <w:r w:rsidRPr="00171D87">
        <w:rPr>
          <w:color w:val="000000"/>
        </w:rPr>
        <w:t>Утверждено:</w:t>
      </w:r>
    </w:p>
    <w:p w:rsidR="00A72FFA" w:rsidRPr="00171D87" w:rsidRDefault="00A72FFA" w:rsidP="00A72FFA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Pr="00171D87">
        <w:rPr>
          <w:color w:val="000000"/>
        </w:rPr>
        <w:t xml:space="preserve">педагогическим советом     </w:t>
      </w:r>
      <w:r>
        <w:rPr>
          <w:color w:val="000000"/>
        </w:rPr>
        <w:t xml:space="preserve">                                          </w:t>
      </w:r>
      <w:r w:rsidRPr="00171D87">
        <w:rPr>
          <w:color w:val="000000"/>
        </w:rPr>
        <w:t xml:space="preserve">Директор </w:t>
      </w:r>
      <w:r>
        <w:rPr>
          <w:color w:val="000000"/>
        </w:rPr>
        <w:t xml:space="preserve">МБОУ </w:t>
      </w:r>
      <w:proofErr w:type="spellStart"/>
      <w:r>
        <w:rPr>
          <w:color w:val="000000"/>
        </w:rPr>
        <w:t>Чапаевской</w:t>
      </w:r>
      <w:proofErr w:type="spellEnd"/>
      <w:r>
        <w:rPr>
          <w:color w:val="000000"/>
        </w:rPr>
        <w:t xml:space="preserve">  СОШ</w:t>
      </w:r>
    </w:p>
    <w:p w:rsidR="00A72FFA" w:rsidRPr="00171D87" w:rsidRDefault="00A72FFA" w:rsidP="00A72FFA">
      <w:p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</w:rPr>
        <w:t xml:space="preserve"> МБОУ </w:t>
      </w:r>
      <w:proofErr w:type="spellStart"/>
      <w:r>
        <w:rPr>
          <w:color w:val="000000"/>
        </w:rPr>
        <w:t>Чапаевской</w:t>
      </w:r>
      <w:proofErr w:type="spellEnd"/>
      <w:r>
        <w:rPr>
          <w:color w:val="000000"/>
        </w:rPr>
        <w:t xml:space="preserve">  СОШ</w:t>
      </w:r>
      <w:r w:rsidRPr="00171D87">
        <w:rPr>
          <w:color w:val="000000"/>
        </w:rPr>
        <w:t xml:space="preserve">     </w:t>
      </w:r>
      <w:r>
        <w:rPr>
          <w:color w:val="000000"/>
        </w:rPr>
        <w:t xml:space="preserve">                                       </w:t>
      </w:r>
      <w:r w:rsidRPr="00171D87">
        <w:rPr>
          <w:color w:val="000000"/>
        </w:rPr>
        <w:t xml:space="preserve">  </w:t>
      </w:r>
      <w:proofErr w:type="spellStart"/>
      <w:r>
        <w:rPr>
          <w:color w:val="000000"/>
        </w:rPr>
        <w:t>______________Н.Г.Мураль</w:t>
      </w:r>
      <w:proofErr w:type="spellEnd"/>
      <w:r>
        <w:rPr>
          <w:color w:val="000000"/>
        </w:rPr>
        <w:t>                 </w:t>
      </w:r>
      <w:r w:rsidRPr="00171D87">
        <w:rPr>
          <w:color w:val="000000"/>
        </w:rPr>
        <w:t>Протокол №</w:t>
      </w:r>
      <w:r>
        <w:rPr>
          <w:color w:val="000000"/>
        </w:rPr>
        <w:t xml:space="preserve">_____ от_________                                   </w:t>
      </w:r>
      <w:r w:rsidRPr="00171D87">
        <w:rPr>
          <w:color w:val="000000"/>
        </w:rPr>
        <w:t xml:space="preserve">Приказ № </w:t>
      </w:r>
      <w:r>
        <w:rPr>
          <w:color w:val="000000"/>
        </w:rPr>
        <w:t xml:space="preserve">______ </w:t>
      </w:r>
      <w:r w:rsidRPr="00171D87">
        <w:rPr>
          <w:color w:val="000000"/>
        </w:rPr>
        <w:t xml:space="preserve">от </w:t>
      </w:r>
      <w:r>
        <w:rPr>
          <w:color w:val="000000"/>
        </w:rPr>
        <w:t>____________</w:t>
      </w:r>
    </w:p>
    <w:p w:rsidR="00A72FFA" w:rsidRPr="00171D87" w:rsidRDefault="00A72FFA" w:rsidP="00A72FFA">
      <w:pPr>
        <w:shd w:val="clear" w:color="auto" w:fill="FFFFFF"/>
        <w:tabs>
          <w:tab w:val="left" w:pos="3135"/>
        </w:tabs>
        <w:rPr>
          <w:rFonts w:ascii="Arial" w:hAnsi="Arial" w:cs="Arial"/>
          <w:color w:val="000000"/>
        </w:rPr>
      </w:pPr>
      <w:r w:rsidRPr="00171D87">
        <w:rPr>
          <w:color w:val="000000"/>
        </w:rPr>
        <w:t>     </w:t>
      </w:r>
      <w:r>
        <w:rPr>
          <w:color w:val="000000"/>
        </w:rPr>
        <w:t xml:space="preserve">                         </w:t>
      </w:r>
      <w:r>
        <w:rPr>
          <w:color w:val="000000"/>
        </w:rPr>
        <w:tab/>
      </w:r>
    </w:p>
    <w:p w:rsidR="00A72FFA" w:rsidRDefault="00A72FFA" w:rsidP="00A72FFA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A72FFA" w:rsidRDefault="00A72FFA" w:rsidP="00A72FFA">
      <w:pPr>
        <w:rPr>
          <w:b/>
          <w:bCs/>
          <w:sz w:val="36"/>
        </w:rPr>
      </w:pPr>
    </w:p>
    <w:tbl>
      <w:tblPr>
        <w:tblpPr w:leftFromText="180" w:rightFromText="180" w:vertAnchor="text" w:horzAnchor="margin" w:tblpY="-75"/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A72FFA" w:rsidTr="00050E29">
        <w:tc>
          <w:tcPr>
            <w:tcW w:w="4678" w:type="dxa"/>
            <w:vAlign w:val="bottom"/>
            <w:hideMark/>
          </w:tcPr>
          <w:p w:rsidR="00A72FFA" w:rsidRDefault="00A72FFA" w:rsidP="00050E29">
            <w:pPr>
              <w:pStyle w:val="a3"/>
              <w:spacing w:after="0" w:afterAutospacing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bottom"/>
            <w:hideMark/>
          </w:tcPr>
          <w:p w:rsidR="00A72FFA" w:rsidRDefault="00A72FFA" w:rsidP="00050E29">
            <w:pPr>
              <w:pStyle w:val="a3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2FFA" w:rsidRPr="00A72FFA" w:rsidRDefault="00A72FFA" w:rsidP="00A72FFA">
      <w:pPr>
        <w:jc w:val="center"/>
        <w:rPr>
          <w:sz w:val="28"/>
          <w:szCs w:val="28"/>
        </w:rPr>
      </w:pPr>
      <w:r w:rsidRPr="00A72FFA">
        <w:rPr>
          <w:b/>
          <w:sz w:val="28"/>
          <w:szCs w:val="28"/>
        </w:rPr>
        <w:t>Положение</w:t>
      </w:r>
    </w:p>
    <w:p w:rsidR="00A72FFA" w:rsidRPr="00A72FFA" w:rsidRDefault="00A72FFA" w:rsidP="00A72FFA">
      <w:pPr>
        <w:spacing w:line="276" w:lineRule="auto"/>
        <w:ind w:firstLine="567"/>
        <w:jc w:val="center"/>
        <w:rPr>
          <w:rStyle w:val="a4"/>
          <w:bCs w:val="0"/>
          <w:color w:val="000000"/>
          <w:sz w:val="28"/>
          <w:szCs w:val="28"/>
        </w:rPr>
      </w:pPr>
      <w:r w:rsidRPr="00A72FFA">
        <w:rPr>
          <w:b/>
          <w:sz w:val="28"/>
          <w:szCs w:val="28"/>
        </w:rPr>
        <w:t xml:space="preserve">    </w:t>
      </w:r>
      <w:proofErr w:type="spellStart"/>
      <w:r w:rsidRPr="00A72FFA">
        <w:rPr>
          <w:rStyle w:val="a4"/>
          <w:bCs w:val="0"/>
          <w:color w:val="000000"/>
          <w:sz w:val="28"/>
          <w:szCs w:val="28"/>
        </w:rPr>
        <w:t>о</w:t>
      </w:r>
      <w:proofErr w:type="spellEnd"/>
      <w:r w:rsidRPr="00A72FFA">
        <w:rPr>
          <w:rStyle w:val="a4"/>
          <w:bCs w:val="0"/>
          <w:color w:val="000000"/>
          <w:sz w:val="28"/>
          <w:szCs w:val="28"/>
        </w:rPr>
        <w:t xml:space="preserve"> порядке и условиях предоставления педагогическим работникам длительного отпуска сроком до одного года за непрерывную </w:t>
      </w:r>
    </w:p>
    <w:p w:rsidR="00A72FFA" w:rsidRPr="00A72FFA" w:rsidRDefault="00A72FFA" w:rsidP="00A72FFA">
      <w:pPr>
        <w:spacing w:line="276" w:lineRule="auto"/>
        <w:ind w:firstLine="567"/>
        <w:jc w:val="center"/>
        <w:rPr>
          <w:rStyle w:val="a4"/>
          <w:bCs w:val="0"/>
          <w:color w:val="000000"/>
          <w:sz w:val="28"/>
          <w:szCs w:val="28"/>
        </w:rPr>
      </w:pPr>
      <w:r w:rsidRPr="00A72FFA">
        <w:rPr>
          <w:rStyle w:val="a4"/>
          <w:bCs w:val="0"/>
          <w:color w:val="000000"/>
          <w:sz w:val="28"/>
          <w:szCs w:val="28"/>
        </w:rPr>
        <w:t>преподавательскую работу</w:t>
      </w:r>
    </w:p>
    <w:p w:rsidR="00A72FFA" w:rsidRPr="00A72FFA" w:rsidRDefault="00A72FFA" w:rsidP="00A72FFA">
      <w:pPr>
        <w:jc w:val="center"/>
        <w:rPr>
          <w:b/>
          <w:sz w:val="28"/>
          <w:szCs w:val="28"/>
        </w:rPr>
      </w:pPr>
      <w:r w:rsidRPr="00A72FFA">
        <w:rPr>
          <w:b/>
          <w:sz w:val="28"/>
          <w:szCs w:val="28"/>
        </w:rPr>
        <w:t>муниципального  бюджетного общеобразовательного учреждения</w:t>
      </w:r>
    </w:p>
    <w:p w:rsidR="00A72FFA" w:rsidRPr="00A72FFA" w:rsidRDefault="00A72FFA" w:rsidP="00A72FFA">
      <w:pPr>
        <w:jc w:val="center"/>
        <w:rPr>
          <w:b/>
          <w:sz w:val="28"/>
          <w:szCs w:val="28"/>
        </w:rPr>
      </w:pPr>
      <w:proofErr w:type="spellStart"/>
      <w:r w:rsidRPr="00A72FFA">
        <w:rPr>
          <w:b/>
          <w:sz w:val="28"/>
          <w:szCs w:val="28"/>
        </w:rPr>
        <w:t>Чапаевской</w:t>
      </w:r>
      <w:proofErr w:type="spellEnd"/>
      <w:r w:rsidRPr="00A72FFA">
        <w:rPr>
          <w:b/>
          <w:sz w:val="28"/>
          <w:szCs w:val="28"/>
        </w:rPr>
        <w:t xml:space="preserve"> средней  общеобразовательной школы</w:t>
      </w:r>
    </w:p>
    <w:p w:rsidR="00A72FFA" w:rsidRPr="00A72FFA" w:rsidRDefault="00A72FFA" w:rsidP="00A72FFA">
      <w:pPr>
        <w:jc w:val="center"/>
        <w:rPr>
          <w:b/>
          <w:sz w:val="28"/>
          <w:szCs w:val="28"/>
        </w:rPr>
      </w:pPr>
    </w:p>
    <w:p w:rsidR="00A72FFA" w:rsidRPr="00A72FFA" w:rsidRDefault="00A72FFA" w:rsidP="00A72FFA">
      <w:pPr>
        <w:jc w:val="center"/>
        <w:rPr>
          <w:b/>
          <w:sz w:val="28"/>
          <w:szCs w:val="28"/>
        </w:rPr>
      </w:pPr>
    </w:p>
    <w:p w:rsidR="00A72FFA" w:rsidRPr="00A72FFA" w:rsidRDefault="00A72FFA" w:rsidP="00A72FFA">
      <w:pPr>
        <w:rPr>
          <w:b/>
          <w:color w:val="000000"/>
          <w:sz w:val="28"/>
          <w:szCs w:val="28"/>
        </w:rPr>
      </w:pPr>
      <w:r w:rsidRPr="00A72FFA">
        <w:rPr>
          <w:b/>
          <w:bCs/>
          <w:sz w:val="28"/>
          <w:szCs w:val="28"/>
        </w:rPr>
        <w:t>1.</w:t>
      </w:r>
      <w:r w:rsidRPr="00A72FFA">
        <w:rPr>
          <w:bCs/>
          <w:sz w:val="28"/>
          <w:szCs w:val="28"/>
        </w:rPr>
        <w:t xml:space="preserve"> </w:t>
      </w:r>
      <w:r w:rsidRPr="00A72FFA">
        <w:rPr>
          <w:b/>
          <w:color w:val="000000"/>
          <w:sz w:val="28"/>
          <w:szCs w:val="28"/>
        </w:rPr>
        <w:t>Общие положения</w:t>
      </w:r>
    </w:p>
    <w:p w:rsidR="00A72FFA" w:rsidRPr="00A72FFA" w:rsidRDefault="00A72FFA" w:rsidP="00A72FFA">
      <w:pPr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 xml:space="preserve">1. 1.  Настоящее Положение устанавливает порядок и условия предоставления длительного отпуска сроком до одного года педагогическим работникам МБОУ </w:t>
      </w:r>
      <w:proofErr w:type="spellStart"/>
      <w:r w:rsidRPr="00A72FFA">
        <w:rPr>
          <w:color w:val="000000"/>
          <w:sz w:val="28"/>
          <w:szCs w:val="28"/>
        </w:rPr>
        <w:t>Чапаевской</w:t>
      </w:r>
      <w:proofErr w:type="spellEnd"/>
      <w:r w:rsidRPr="00A72FFA">
        <w:rPr>
          <w:color w:val="000000"/>
          <w:sz w:val="28"/>
          <w:szCs w:val="28"/>
        </w:rPr>
        <w:t xml:space="preserve"> СОШ. </w:t>
      </w:r>
    </w:p>
    <w:p w:rsidR="00A72FFA" w:rsidRPr="00A72FFA" w:rsidRDefault="00A72FFA" w:rsidP="00A72FFA">
      <w:pPr>
        <w:rPr>
          <w:b/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1.2.Педагогические работники образовательных учреждений в соответствии с п.5 ст.55 Закона «Об образовании в Российской Федерации» имеют право на длительный отпуск сроком до одного года (далее – длительный отпуск) не реже чем через каждые 10 лет непрерывной преподавательской работы.</w:t>
      </w:r>
    </w:p>
    <w:p w:rsidR="00A72FFA" w:rsidRPr="00A72FFA" w:rsidRDefault="00A72FFA" w:rsidP="00A72FFA">
      <w:pPr>
        <w:rPr>
          <w:b/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1.3. В стаж непрерывной преподавательской работы, дающей право на длительный отпуск, засчитывается время работы в муниципальных образовательных учреждениях в должностях и на условиях, предусмотренных в приложении к настоящему Положению.</w:t>
      </w:r>
    </w:p>
    <w:p w:rsidR="00A72FFA" w:rsidRPr="00A72FFA" w:rsidRDefault="00A72FFA" w:rsidP="00A72FFA">
      <w:pPr>
        <w:rPr>
          <w:b/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1.4. 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  <w:r w:rsidRPr="00A72FFA">
        <w:rPr>
          <w:b/>
          <w:color w:val="000000"/>
          <w:sz w:val="28"/>
          <w:szCs w:val="28"/>
        </w:rPr>
        <w:t xml:space="preserve"> </w:t>
      </w:r>
      <w:r w:rsidRPr="00A72FFA">
        <w:rPr>
          <w:color w:val="000000"/>
          <w:sz w:val="28"/>
          <w:szCs w:val="28"/>
        </w:rPr>
        <w:t>Вопросы исчисления стажа непрерывной преподавательской работы устанавливаются администрацией образовательного учреждения по согласованию с профсоюзным органом.</w:t>
      </w:r>
    </w:p>
    <w:p w:rsidR="00A72FFA" w:rsidRPr="00A72FFA" w:rsidRDefault="00A72FFA" w:rsidP="00A72FFA">
      <w:pPr>
        <w:rPr>
          <w:b/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1.5.В стаж непрерывной преподавательской работы, дающей право на длительный отпуск, зачисляется: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 xml:space="preserve">- </w:t>
      </w:r>
      <w:r w:rsidRPr="00A72FFA">
        <w:rPr>
          <w:color w:val="000000"/>
          <w:sz w:val="28"/>
          <w:szCs w:val="28"/>
        </w:rPr>
        <w:tab/>
        <w:t>фактически проработанное время;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 xml:space="preserve">- </w:t>
      </w:r>
      <w:r w:rsidRPr="00A72FFA">
        <w:rPr>
          <w:color w:val="000000"/>
          <w:sz w:val="28"/>
          <w:szCs w:val="28"/>
        </w:rPr>
        <w:tab/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72FFA">
        <w:rPr>
          <w:color w:val="000000"/>
          <w:sz w:val="28"/>
          <w:szCs w:val="28"/>
        </w:rPr>
        <w:t>время,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2FFA">
        <w:rPr>
          <w:color w:val="000000"/>
          <w:sz w:val="28"/>
          <w:szCs w:val="28"/>
        </w:rPr>
        <w:t xml:space="preserve"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 </w:t>
      </w:r>
    </w:p>
    <w:p w:rsid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1.6.Стаж непрерывной преподавательской работы не прерывается в следующих случаях</w:t>
      </w:r>
    </w:p>
    <w:p w:rsid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2FFA">
        <w:rPr>
          <w:color w:val="000000"/>
          <w:sz w:val="28"/>
          <w:szCs w:val="28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</w:t>
      </w:r>
      <w:r>
        <w:rPr>
          <w:color w:val="000000"/>
          <w:sz w:val="28"/>
          <w:szCs w:val="28"/>
        </w:rPr>
        <w:t>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2FFA">
        <w:rPr>
          <w:color w:val="000000"/>
          <w:sz w:val="28"/>
          <w:szCs w:val="28"/>
        </w:rPr>
        <w:t>при поступлении на преподавательскую работу после увольнения с преподавательской работы по истечении срока трудового договора лиц, работавших в районах Крайнего Севера и приравненных к ним местностях, если перерыв в работе не превысил двух месяцев;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2FFA">
        <w:rPr>
          <w:color w:val="000000"/>
          <w:sz w:val="28"/>
          <w:szCs w:val="28"/>
        </w:rPr>
        <w:t xml:space="preserve"> - 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72FFA">
        <w:rPr>
          <w:color w:val="000000"/>
          <w:sz w:val="28"/>
          <w:szCs w:val="28"/>
        </w:rPr>
        <w:t>- 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с поступлением на работу не превысил трех месяцев;</w:t>
      </w:r>
    </w:p>
    <w:p w:rsid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A72FFA">
        <w:rPr>
          <w:color w:val="000000"/>
          <w:sz w:val="28"/>
          <w:szCs w:val="28"/>
        </w:rPr>
        <w:t>при поступлении на преподавательскую работу, после увольнения в   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72FFA">
        <w:rPr>
          <w:color w:val="000000"/>
          <w:sz w:val="28"/>
          <w:szCs w:val="28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72FFA">
        <w:rPr>
          <w:color w:val="000000"/>
          <w:sz w:val="28"/>
          <w:szCs w:val="28"/>
        </w:rPr>
        <w:t xml:space="preserve"> - 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</w:t>
      </w:r>
      <w:r w:rsidRPr="00A72FFA">
        <w:rPr>
          <w:color w:val="000000"/>
          <w:sz w:val="28"/>
          <w:szCs w:val="28"/>
        </w:rPr>
        <w:lastRenderedPageBreak/>
        <w:t>работа, а перерыв между днем окончания учебного заведения и днем поступления на работу не превысил трех месяцев;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72FFA">
        <w:rPr>
          <w:color w:val="000000"/>
          <w:sz w:val="28"/>
          <w:szCs w:val="28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72FFA">
        <w:rPr>
          <w:color w:val="000000"/>
          <w:sz w:val="28"/>
          <w:szCs w:val="28"/>
        </w:rPr>
        <w:t>при поступлении на преподавательскую работу после увольнения по собственному желанию в связи с уходом на пенсию;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A72FFA">
        <w:rPr>
          <w:color w:val="000000"/>
          <w:sz w:val="28"/>
          <w:szCs w:val="28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месяцев.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 xml:space="preserve">         При переходе с одной преподавательской работы на другую в связи с изменением места жительства, перерыв в работе удлиняется на время, необходимое для переезда.   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 и будет произведена соответствующая замена работника.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(спонсорских средств) и другие вопросы, не предусмотренные настоящим Положением, определяются уставом образовательного учреждения.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 xml:space="preserve">  Оплата длительного отпуска за счет бюджетных средств не производится. 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1.9. Длительный отпуск предоставляется педагогическому работнику по его заявлению и оформляется приказом образовательного учреждения. Длительный отпуск директору образовательного учреждения оформляется приказом Главы администрации  района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1.10.</w:t>
      </w:r>
      <w:r w:rsidRPr="00A72FFA">
        <w:rPr>
          <w:color w:val="000000"/>
          <w:sz w:val="28"/>
          <w:szCs w:val="28"/>
        </w:rPr>
        <w:tab/>
        <w:t xml:space="preserve"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   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1.11.</w:t>
      </w:r>
      <w:r w:rsidRPr="00A72FFA">
        <w:rPr>
          <w:color w:val="000000"/>
          <w:sz w:val="28"/>
          <w:szCs w:val="28"/>
        </w:rPr>
        <w:tab/>
        <w:t xml:space="preserve">Во время длительного отпуска не допускается перевод педагогического работника на другую работу, а также увольнение его по </w:t>
      </w:r>
      <w:r w:rsidRPr="00A72FFA">
        <w:rPr>
          <w:color w:val="000000"/>
          <w:sz w:val="28"/>
          <w:szCs w:val="28"/>
        </w:rPr>
        <w:lastRenderedPageBreak/>
        <w:t xml:space="preserve">инициативе администрации, за исключением полной ликвидации образовательного учреждения. </w:t>
      </w:r>
    </w:p>
    <w:p w:rsidR="00A72FFA" w:rsidRPr="00A72FFA" w:rsidRDefault="00A72FFA" w:rsidP="00A72FF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72FFA">
        <w:rPr>
          <w:color w:val="000000"/>
          <w:sz w:val="28"/>
          <w:szCs w:val="28"/>
        </w:rPr>
        <w:t>1.12.</w:t>
      </w:r>
      <w:r w:rsidRPr="00A72FFA">
        <w:rPr>
          <w:color w:val="000000"/>
          <w:sz w:val="28"/>
          <w:szCs w:val="28"/>
        </w:rPr>
        <w:tab/>
        <w:t>Педагогическому работнику, заболевшему в период пребывания в длительном отпуске, длительный отпуск не продляется, пособие по временной нетрудоспособности не выдается.</w:t>
      </w:r>
    </w:p>
    <w:p w:rsidR="00A72FFA" w:rsidRPr="004A3514" w:rsidRDefault="00A72FFA" w:rsidP="00A72FFA">
      <w:pPr>
        <w:spacing w:line="276" w:lineRule="auto"/>
        <w:ind w:firstLine="567"/>
        <w:jc w:val="both"/>
        <w:rPr>
          <w:color w:val="000000"/>
        </w:rPr>
      </w:pPr>
    </w:p>
    <w:p w:rsidR="00A72FFA" w:rsidRPr="004A3514" w:rsidRDefault="00A72FFA" w:rsidP="00A72FFA">
      <w:pPr>
        <w:spacing w:line="276" w:lineRule="auto"/>
        <w:ind w:firstLine="567"/>
      </w:pPr>
    </w:p>
    <w:p w:rsidR="00A72FFA" w:rsidRPr="004A3514" w:rsidRDefault="00A72FFA" w:rsidP="00A72FFA">
      <w:pPr>
        <w:spacing w:line="276" w:lineRule="auto"/>
        <w:ind w:firstLine="567"/>
      </w:pPr>
    </w:p>
    <w:p w:rsidR="00A72FFA" w:rsidRPr="004A3514" w:rsidRDefault="00A72FFA" w:rsidP="00A72FFA">
      <w:pPr>
        <w:spacing w:line="276" w:lineRule="auto"/>
        <w:ind w:firstLine="567"/>
      </w:pPr>
    </w:p>
    <w:p w:rsidR="00A72FFA" w:rsidRPr="004A3514" w:rsidRDefault="00A72FFA" w:rsidP="00A72FFA">
      <w:pPr>
        <w:spacing w:line="276" w:lineRule="auto"/>
        <w:ind w:firstLine="567"/>
      </w:pPr>
    </w:p>
    <w:p w:rsidR="00A72FFA" w:rsidRPr="004A3514" w:rsidRDefault="00A72FFA" w:rsidP="00A72FFA">
      <w:pPr>
        <w:spacing w:line="276" w:lineRule="auto"/>
        <w:ind w:firstLine="567"/>
      </w:pPr>
    </w:p>
    <w:p w:rsidR="00A72FFA" w:rsidRPr="004A3514" w:rsidRDefault="00A72FFA" w:rsidP="00A72FFA">
      <w:pPr>
        <w:spacing w:line="276" w:lineRule="auto"/>
        <w:ind w:firstLine="567"/>
      </w:pPr>
    </w:p>
    <w:p w:rsidR="00FB6F7C" w:rsidRDefault="00FB6F7C"/>
    <w:sectPr w:rsidR="00FB6F7C" w:rsidSect="00FB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FFA"/>
    <w:rsid w:val="00A72FFA"/>
    <w:rsid w:val="00C005EF"/>
    <w:rsid w:val="00FB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2FFA"/>
    <w:pPr>
      <w:spacing w:after="100" w:afterAutospacing="1"/>
      <w:ind w:firstLine="480"/>
    </w:pPr>
    <w:rPr>
      <w:rFonts w:ascii="Verdana" w:hAnsi="Verdana"/>
      <w:sz w:val="19"/>
      <w:szCs w:val="19"/>
    </w:rPr>
  </w:style>
  <w:style w:type="character" w:styleId="a4">
    <w:name w:val="Strong"/>
    <w:qFormat/>
    <w:rsid w:val="00A7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cp:lastPrinted>2017-11-18T11:45:00Z</cp:lastPrinted>
  <dcterms:created xsi:type="dcterms:W3CDTF">2017-11-18T11:36:00Z</dcterms:created>
  <dcterms:modified xsi:type="dcterms:W3CDTF">2017-11-18T12:03:00Z</dcterms:modified>
</cp:coreProperties>
</file>