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2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Утверждено:</w:t>
      </w:r>
    </w:p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22F">
        <w:rPr>
          <w:rFonts w:ascii="Times New Roman" w:hAnsi="Times New Roman" w:cs="Times New Roman"/>
          <w:sz w:val="24"/>
          <w:szCs w:val="24"/>
        </w:rPr>
        <w:t xml:space="preserve"> Председатель ПК                                                               Директор МБОУ </w:t>
      </w:r>
      <w:proofErr w:type="spellStart"/>
      <w:r w:rsidRPr="00FA422F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FA422F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22F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FA422F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FA422F">
        <w:rPr>
          <w:rFonts w:ascii="Times New Roman" w:hAnsi="Times New Roman" w:cs="Times New Roman"/>
          <w:sz w:val="24"/>
          <w:szCs w:val="24"/>
        </w:rPr>
        <w:t xml:space="preserve">  СОШ                                                  </w:t>
      </w:r>
      <w:proofErr w:type="spellStart"/>
      <w:r w:rsidRPr="00FA422F">
        <w:rPr>
          <w:rFonts w:ascii="Times New Roman" w:hAnsi="Times New Roman" w:cs="Times New Roman"/>
          <w:sz w:val="24"/>
          <w:szCs w:val="24"/>
        </w:rPr>
        <w:t>______________Н.Г.Мураль</w:t>
      </w:r>
      <w:proofErr w:type="spellEnd"/>
      <w:r w:rsidRPr="00FA422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22F">
        <w:rPr>
          <w:rFonts w:ascii="Times New Roman" w:hAnsi="Times New Roman" w:cs="Times New Roman"/>
          <w:sz w:val="24"/>
          <w:szCs w:val="24"/>
        </w:rPr>
        <w:t xml:space="preserve">_________О.А. </w:t>
      </w:r>
      <w:proofErr w:type="spellStart"/>
      <w:r w:rsidRPr="00FA422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A422F">
        <w:rPr>
          <w:rFonts w:ascii="Times New Roman" w:hAnsi="Times New Roman" w:cs="Times New Roman"/>
          <w:sz w:val="24"/>
          <w:szCs w:val="24"/>
        </w:rPr>
        <w:t>                                            Приказ №_____ от_________                                       Протокол № ______ от ____________</w:t>
      </w:r>
    </w:p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22F" w:rsidRPr="00FA422F" w:rsidRDefault="00FA422F" w:rsidP="00F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22F">
        <w:rPr>
          <w:rFonts w:ascii="Times New Roman" w:hAnsi="Times New Roman" w:cs="Times New Roman"/>
          <w:sz w:val="24"/>
          <w:szCs w:val="24"/>
        </w:rPr>
        <w:br/>
      </w:r>
    </w:p>
    <w:p w:rsidR="00FA422F" w:rsidRPr="00FA422F" w:rsidRDefault="00FA422F" w:rsidP="00FA422F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FA422F" w:rsidRDefault="00FA422F" w:rsidP="00FA422F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организации работы по охране труда в школе</w:t>
      </w:r>
    </w:p>
    <w:p w:rsidR="00FA422F" w:rsidRDefault="00FA422F" w:rsidP="00FA422F">
      <w:pPr>
        <w:spacing w:after="0" w:line="240" w:lineRule="auto"/>
        <w:jc w:val="center"/>
        <w:rPr>
          <w:b/>
          <w:sz w:val="28"/>
          <w:szCs w:val="28"/>
        </w:rPr>
      </w:pPr>
      <w:r w:rsidRPr="00C97BA5">
        <w:rPr>
          <w:b/>
          <w:sz w:val="28"/>
          <w:szCs w:val="28"/>
        </w:rPr>
        <w:t xml:space="preserve"> </w:t>
      </w:r>
    </w:p>
    <w:p w:rsidR="00FA422F" w:rsidRPr="00FA422F" w:rsidRDefault="00FA422F" w:rsidP="00FA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422F">
        <w:rPr>
          <w:rFonts w:ascii="Times New Roman" w:hAnsi="Times New Roman" w:cs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FA422F" w:rsidRPr="00FA422F" w:rsidRDefault="00FA422F" w:rsidP="00FA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22F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FA422F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FA422F" w:rsidRDefault="00FA422F" w:rsidP="00FA422F">
      <w:pPr>
        <w:spacing w:after="0" w:line="240" w:lineRule="auto"/>
        <w:jc w:val="both"/>
        <w:rPr>
          <w:b/>
          <w:sz w:val="28"/>
          <w:szCs w:val="28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Трудовым кодексом Российской Федерации, Федеральным Законом РФ от 29.12.2012 № 273-ФЗ «Об образовании в Российской Федерации», Постановлением Министерства труда Российской Федерации от 08.02.2000 № 14 «Об утвер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ждении рекомендаций по организации работы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охраны труда в организации»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нормативными правовыми актами Российской Федерации по охране труда.</w:t>
      </w:r>
    </w:p>
    <w:p w:rsidR="00FA422F" w:rsidRPr="00FA422F" w:rsidRDefault="00FA422F" w:rsidP="00FA42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нормативным документом прямого действия, обязательным для руководства и исполнения.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Главной целью управления охраной труда и в целом обеспечением безопасности жизнедеятельности является сохранение жизни и здоровья обучающихся и работников образовательного учреждения в процессе труда, обучения, воспитания и организованного отдыха.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РАБОТЫ ПО ОХРАНЕ ТРУДА В ШКОЛЕ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Организация работ по охране труда заключает следующие направления: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благоприятных санитарно - гигиенических условий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благоприятных психофизиологических условий труда, режимов труда и отдыха.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проведению специальной оценки условий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специалиста по охране труда и комиссии по охране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льгот и компенсаций за работу в неблагоприятных условиях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обучения, проведения инструктажа и проверки знаний правил, норм и инструкций по охране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и реализация мероприятий по охране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уполномоченных (доверенных) лиц по охране труда профессионального союза или трудового коллектива;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безопасного выполнения работ с повышенной опасностью.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соответствия условий труда нормативным требованиям;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производственного травматизма;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организации работ по охране труда в организации.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r w:rsidRPr="00FA42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Специалист (инженер) по охране труда, комиссия по охране труда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Подготавливает программу улучшений условий и охраны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 по охране труда в соответствии с настоящим Положением;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программы улучшений условий и охраны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оценки условий труда;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Положения о расследовании и учете несчастных случаев;</w:t>
      </w:r>
    </w:p>
    <w:p w:rsid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работающих спецодеждой,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медицинских осмотров.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2.10.5.Участвует в расследовании несчастных случаев, ведет их учет.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2.10.6.Проводит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2.10.7.Вносит на рассмотрение Совета школы и органов управления образования: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производственного травматизма в учреждении за истекший год;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выполнения запланированных мероприятий по улучшению условий и охраны труда работающих,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2.10.8.Проводит работу по организации обучения работающих безопасным приемам и методам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2.10.9.Организует обучение, проверку знаний и аттестацию по охране труда работников школы.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2.10.10.Изучает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2.10.11.Разрабатывает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2.10.12.Рассматривает в установленном порядке письма, заявления и жалобы работников по вопросам охраны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2.10.13.Организует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2.10.14.Вносит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2.10.15.Осуществляет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2.10.16.Взаимодействует с органами государственного надзора.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ДИРЕКТОР ШКОЛЫ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Обеспечивает соблюдение нормативных правовых актов Российской Федерации по охране труда,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Организует разработку планов по охране и улучшению условий труда работников. Осуществляет контроль за выполнением запланированных мероприятий.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Организует контроль за состоянием охраны труда в школе.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Обеспечивает обучение и проверку знаний правил охраны труда работниками школы.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3.7. Организует обеспечение работающих сертифицированной спецодеждой, </w:t>
      </w:r>
      <w:proofErr w:type="spellStart"/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нормами.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Принимает меры к созданию кабинета и уголков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Создает условия для нормальной работы специалиста по охране труда и комиссии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ЗАМЕСТИТЕЛЬ ДИРЕКТОРА ШКОЛЫ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РАБОТНИК ШКОЛЫ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 время работы обязан выполнять правила и инструкции по охране труда по своей специальности (работе).</w:t>
      </w: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2F" w:rsidRPr="00FA422F" w:rsidRDefault="00FA422F" w:rsidP="00FA422F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Локальный акт действует до его замены новым.</w:t>
      </w:r>
    </w:p>
    <w:p w:rsidR="00361640" w:rsidRPr="00FA422F" w:rsidRDefault="00361640">
      <w:pPr>
        <w:rPr>
          <w:rFonts w:ascii="Times New Roman" w:hAnsi="Times New Roman" w:cs="Times New Roman"/>
          <w:sz w:val="24"/>
          <w:szCs w:val="24"/>
        </w:rPr>
      </w:pPr>
    </w:p>
    <w:sectPr w:rsidR="00361640" w:rsidRPr="00FA422F" w:rsidSect="0036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22"/>
    <w:multiLevelType w:val="multilevel"/>
    <w:tmpl w:val="2E1E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422F"/>
    <w:rsid w:val="00361640"/>
    <w:rsid w:val="00F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1693</Words>
  <Characters>9655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2018-03-13T18:41:00Z</cp:lastPrinted>
  <dcterms:created xsi:type="dcterms:W3CDTF">2018-03-13T18:35:00Z</dcterms:created>
  <dcterms:modified xsi:type="dcterms:W3CDTF">2018-03-13T18:42:00Z</dcterms:modified>
</cp:coreProperties>
</file>