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6A" w:rsidRPr="002D5411" w:rsidRDefault="00C34A6A" w:rsidP="00C34A6A">
      <w:pPr>
        <w:ind w:left="4678"/>
      </w:pPr>
      <w:r w:rsidRPr="002D5411">
        <w:t xml:space="preserve">Утверждаю: </w:t>
      </w:r>
    </w:p>
    <w:p w:rsidR="00C34A6A" w:rsidRPr="002D5411" w:rsidRDefault="00C34A6A" w:rsidP="00C34A6A">
      <w:pPr>
        <w:ind w:left="4678"/>
      </w:pPr>
      <w:r w:rsidRPr="002D5411">
        <w:t xml:space="preserve">Директор  МБОУ </w:t>
      </w:r>
      <w:proofErr w:type="spellStart"/>
      <w:r w:rsidRPr="002D5411">
        <w:t>Чапаевской</w:t>
      </w:r>
      <w:proofErr w:type="spellEnd"/>
      <w:r w:rsidRPr="002D5411">
        <w:t xml:space="preserve"> СОШ</w:t>
      </w:r>
    </w:p>
    <w:p w:rsidR="00C34A6A" w:rsidRPr="002D5411" w:rsidRDefault="00C34A6A" w:rsidP="00C34A6A">
      <w:pPr>
        <w:ind w:left="4678"/>
      </w:pPr>
      <w:r w:rsidRPr="002D5411">
        <w:t xml:space="preserve">__________Н.Г. </w:t>
      </w:r>
      <w:proofErr w:type="spellStart"/>
      <w:r w:rsidRPr="002D5411">
        <w:t>Мураль</w:t>
      </w:r>
      <w:proofErr w:type="spellEnd"/>
    </w:p>
    <w:p w:rsidR="00C34A6A" w:rsidRPr="002D5411" w:rsidRDefault="00C34A6A" w:rsidP="00C34A6A"/>
    <w:p w:rsidR="00C34A6A" w:rsidRDefault="00C34A6A" w:rsidP="00C34A6A">
      <w:pPr>
        <w:jc w:val="center"/>
        <w:rPr>
          <w:b/>
          <w:sz w:val="28"/>
          <w:szCs w:val="28"/>
        </w:rPr>
      </w:pPr>
    </w:p>
    <w:p w:rsidR="00C34A6A" w:rsidRDefault="00C34A6A" w:rsidP="00C34A6A">
      <w:pPr>
        <w:jc w:val="center"/>
        <w:rPr>
          <w:b/>
          <w:sz w:val="28"/>
          <w:szCs w:val="28"/>
        </w:rPr>
      </w:pPr>
    </w:p>
    <w:p w:rsidR="00C34A6A" w:rsidRPr="002D5411" w:rsidRDefault="00C34A6A" w:rsidP="00C34A6A">
      <w:pPr>
        <w:jc w:val="center"/>
        <w:rPr>
          <w:b/>
          <w:sz w:val="28"/>
          <w:szCs w:val="28"/>
        </w:rPr>
      </w:pPr>
      <w:r w:rsidRPr="002D5411">
        <w:rPr>
          <w:b/>
          <w:sz w:val="28"/>
          <w:szCs w:val="28"/>
        </w:rPr>
        <w:t xml:space="preserve">Положение </w:t>
      </w:r>
    </w:p>
    <w:p w:rsidR="00C34A6A" w:rsidRPr="002D5411" w:rsidRDefault="00C34A6A" w:rsidP="00C34A6A">
      <w:pPr>
        <w:pStyle w:val="Default"/>
        <w:jc w:val="center"/>
        <w:rPr>
          <w:b/>
          <w:sz w:val="28"/>
          <w:szCs w:val="28"/>
        </w:rPr>
      </w:pPr>
      <w:r w:rsidRPr="002D5411">
        <w:rPr>
          <w:b/>
          <w:sz w:val="28"/>
          <w:szCs w:val="28"/>
        </w:rPr>
        <w:t xml:space="preserve">о   деятельности педагога-психолога </w:t>
      </w:r>
    </w:p>
    <w:p w:rsidR="00C34A6A" w:rsidRPr="002D5411" w:rsidRDefault="00C34A6A" w:rsidP="00C34A6A">
      <w:pPr>
        <w:jc w:val="center"/>
        <w:rPr>
          <w:b/>
          <w:sz w:val="28"/>
          <w:szCs w:val="28"/>
        </w:rPr>
      </w:pPr>
      <w:r w:rsidRPr="002D5411">
        <w:rPr>
          <w:b/>
          <w:sz w:val="28"/>
          <w:szCs w:val="28"/>
        </w:rPr>
        <w:t xml:space="preserve"> муниципального  бюджетного общеобразовательного учреждения </w:t>
      </w:r>
    </w:p>
    <w:p w:rsidR="00C34A6A" w:rsidRPr="002D5411" w:rsidRDefault="00C34A6A" w:rsidP="00C34A6A">
      <w:pPr>
        <w:jc w:val="center"/>
        <w:rPr>
          <w:b/>
          <w:sz w:val="28"/>
          <w:szCs w:val="28"/>
        </w:rPr>
      </w:pPr>
      <w:proofErr w:type="spellStart"/>
      <w:r w:rsidRPr="002D5411">
        <w:rPr>
          <w:b/>
          <w:sz w:val="28"/>
          <w:szCs w:val="28"/>
        </w:rPr>
        <w:t>Чапаевской</w:t>
      </w:r>
      <w:proofErr w:type="spellEnd"/>
      <w:r w:rsidRPr="002D5411">
        <w:rPr>
          <w:b/>
          <w:sz w:val="28"/>
          <w:szCs w:val="28"/>
        </w:rPr>
        <w:t xml:space="preserve"> средней  общеобразовательной школы</w:t>
      </w:r>
    </w:p>
    <w:p w:rsidR="00C34A6A" w:rsidRPr="002D5411" w:rsidRDefault="00C34A6A" w:rsidP="00C34A6A">
      <w:pPr>
        <w:rPr>
          <w:b/>
          <w:sz w:val="28"/>
          <w:szCs w:val="28"/>
        </w:rPr>
      </w:pPr>
    </w:p>
    <w:p w:rsidR="00C34A6A" w:rsidRPr="002D5411" w:rsidRDefault="00C34A6A" w:rsidP="00C34A6A">
      <w:pPr>
        <w:rPr>
          <w:b/>
          <w:sz w:val="28"/>
          <w:szCs w:val="28"/>
        </w:rPr>
      </w:pPr>
    </w:p>
    <w:p w:rsidR="00C34A6A" w:rsidRPr="00A54418" w:rsidRDefault="00C34A6A" w:rsidP="00C34A6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54418">
        <w:rPr>
          <w:b/>
          <w:sz w:val="28"/>
          <w:szCs w:val="28"/>
        </w:rPr>
        <w:t>Общие положения</w:t>
      </w:r>
    </w:p>
    <w:p w:rsidR="00C34A6A" w:rsidRDefault="00C34A6A" w:rsidP="00C34A6A">
      <w:pPr>
        <w:numPr>
          <w:ilvl w:val="1"/>
          <w:numId w:val="1"/>
        </w:numPr>
        <w:jc w:val="both"/>
      </w:pPr>
      <w:r>
        <w:t xml:space="preserve">1.1. Настоящее положение регулирует деятельность педагога-психолога в МБОУ </w:t>
      </w:r>
      <w:proofErr w:type="spellStart"/>
      <w:r>
        <w:t>Чапаевской</w:t>
      </w:r>
      <w:proofErr w:type="spellEnd"/>
      <w:r>
        <w:t xml:space="preserve"> СОШ.</w:t>
      </w:r>
    </w:p>
    <w:p w:rsidR="00C34A6A" w:rsidRDefault="00C34A6A" w:rsidP="00C34A6A">
      <w:pPr>
        <w:numPr>
          <w:ilvl w:val="1"/>
          <w:numId w:val="1"/>
        </w:numPr>
        <w:jc w:val="both"/>
      </w:pPr>
      <w:r>
        <w:t>1.2. Педагог-психолог принимается, перемещается и освобождается от занимаемой должности на основании приказа, подписанного руководителем образовательного учреждения.</w:t>
      </w:r>
    </w:p>
    <w:p w:rsidR="00C34A6A" w:rsidRDefault="00C34A6A" w:rsidP="00C34A6A">
      <w:pPr>
        <w:numPr>
          <w:ilvl w:val="1"/>
          <w:numId w:val="1"/>
        </w:numPr>
        <w:jc w:val="both"/>
      </w:pPr>
      <w:r>
        <w:t>1.3. Педагог-психолог подчиняется директору общеобразовательного учреждения.</w:t>
      </w:r>
    </w:p>
    <w:p w:rsidR="00C34A6A" w:rsidRDefault="00C34A6A" w:rsidP="00C34A6A">
      <w:pPr>
        <w:numPr>
          <w:ilvl w:val="1"/>
          <w:numId w:val="1"/>
        </w:numPr>
        <w:jc w:val="both"/>
      </w:pPr>
      <w:r>
        <w:t>1.4. На должность педагога-психолога принимаются лица, имеющие высшее психологическое или высшее педагогическое образование с дополнительной специальностью «Психология» без предъявления требования к стажу работы. Либо лица, имеющие высшее образование и прошедшие обучение на факультете переподготовки по специальности «Психология» (в объеме не менее 1200 часов).</w:t>
      </w:r>
    </w:p>
    <w:p w:rsidR="00C34A6A" w:rsidRDefault="00C34A6A" w:rsidP="00C34A6A">
      <w:pPr>
        <w:numPr>
          <w:ilvl w:val="1"/>
          <w:numId w:val="1"/>
        </w:numPr>
        <w:jc w:val="both"/>
      </w:pPr>
      <w:r>
        <w:t xml:space="preserve">1.5. </w:t>
      </w:r>
      <w:proofErr w:type="gramStart"/>
      <w:r>
        <w:t>В своей деятельности педагог-психолог руководствуется Конституцией Российской Федерации, Законом РФ «Об образовании», федеральными законами, решениями Правительства РФ и органов управления образования и воспитания детей и подростков, основными документами о правах ребенка и обязанностях взрослых по отношению к детям (Конвенция ООН о правах ребенка, Международная конвенция о правах и основных свободах человека).</w:t>
      </w:r>
      <w:proofErr w:type="gramEnd"/>
    </w:p>
    <w:p w:rsidR="00C34A6A" w:rsidRDefault="00C34A6A" w:rsidP="00C34A6A">
      <w:pPr>
        <w:numPr>
          <w:ilvl w:val="1"/>
          <w:numId w:val="1"/>
        </w:numPr>
        <w:jc w:val="both"/>
      </w:pPr>
    </w:p>
    <w:p w:rsidR="00C34A6A" w:rsidRPr="00316467" w:rsidRDefault="00C34A6A" w:rsidP="00C34A6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6467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316467">
        <w:rPr>
          <w:b/>
          <w:sz w:val="28"/>
          <w:szCs w:val="28"/>
        </w:rPr>
        <w:t xml:space="preserve"> деятельности педагога-психолога </w:t>
      </w:r>
    </w:p>
    <w:p w:rsidR="00C34A6A" w:rsidRDefault="00C34A6A" w:rsidP="00C34A6A">
      <w:pPr>
        <w:ind w:firstLine="567"/>
        <w:jc w:val="both"/>
      </w:pPr>
      <w:r>
        <w:t>Основными целями деятельности педагога-психолога образовательного учреждения является:</w:t>
      </w:r>
    </w:p>
    <w:p w:rsidR="00C34A6A" w:rsidRDefault="00C34A6A" w:rsidP="00C34A6A">
      <w:pPr>
        <w:ind w:left="708"/>
        <w:jc w:val="both"/>
      </w:pPr>
      <w:r>
        <w:t xml:space="preserve">2.1. оказание комплексной </w:t>
      </w:r>
      <w:proofErr w:type="spellStart"/>
      <w:r>
        <w:t>психолого-медико-педагогической</w:t>
      </w:r>
      <w:proofErr w:type="spellEnd"/>
      <w:r>
        <w:t xml:space="preserve"> поддержки всем субъектам образовательного процесса на основе целей и приоритетных направлений деятельности учреждения;</w:t>
      </w:r>
    </w:p>
    <w:p w:rsidR="00C34A6A" w:rsidRDefault="00C34A6A" w:rsidP="00C34A6A">
      <w:pPr>
        <w:ind w:left="708"/>
        <w:jc w:val="both"/>
      </w:pPr>
      <w:r>
        <w:t>2.2. обеспечение комфортных психологических условий, способствующих всестороннему развитию каждого ребенка в соответствии с его потенциальными возможностями;</w:t>
      </w:r>
    </w:p>
    <w:p w:rsidR="00C34A6A" w:rsidRDefault="00C34A6A" w:rsidP="00C34A6A">
      <w:pPr>
        <w:ind w:left="708"/>
        <w:jc w:val="both"/>
      </w:pPr>
      <w:r>
        <w:t>2.3. содействие созданию благоприятного социально-психологического климата в коллективе детей и взрослых.</w:t>
      </w:r>
    </w:p>
    <w:p w:rsidR="00C34A6A" w:rsidRDefault="00C34A6A" w:rsidP="00C34A6A">
      <w:pPr>
        <w:ind w:left="708"/>
        <w:jc w:val="both"/>
      </w:pPr>
    </w:p>
    <w:p w:rsidR="00C34A6A" w:rsidRPr="00316467" w:rsidRDefault="00C34A6A" w:rsidP="00C34A6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6467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деятельности педагога-психолога</w:t>
      </w:r>
    </w:p>
    <w:p w:rsidR="00C34A6A" w:rsidRDefault="00C34A6A" w:rsidP="00C34A6A">
      <w:pPr>
        <w:ind w:left="708" w:hanging="348"/>
        <w:jc w:val="both"/>
      </w:pPr>
      <w:r>
        <w:t>Основными задачами деятельности педагога-психолога</w:t>
      </w:r>
      <w:r w:rsidRPr="00316467">
        <w:t xml:space="preserve"> </w:t>
      </w:r>
      <w:r>
        <w:t>является:</w:t>
      </w:r>
    </w:p>
    <w:p w:rsidR="00C34A6A" w:rsidRDefault="00C34A6A" w:rsidP="00C34A6A">
      <w:pPr>
        <w:ind w:left="708" w:firstLine="12"/>
        <w:jc w:val="both"/>
      </w:pPr>
      <w:r>
        <w:t>3.1. осуществление психолого-педагогического сопровождения участников образовательного процесса на разных этапах развития;</w:t>
      </w:r>
    </w:p>
    <w:p w:rsidR="00C34A6A" w:rsidRDefault="00C34A6A" w:rsidP="00C34A6A">
      <w:pPr>
        <w:ind w:left="708" w:firstLine="12"/>
        <w:jc w:val="both"/>
      </w:pPr>
      <w:r>
        <w:t xml:space="preserve">3.2. формирование у детей и взрослых способности к самопознанию, </w:t>
      </w:r>
      <w:proofErr w:type="spellStart"/>
      <w:r>
        <w:t>саморегуляции</w:t>
      </w:r>
      <w:proofErr w:type="spellEnd"/>
      <w:r>
        <w:t>, самовоспитанию, саморазвитию;</w:t>
      </w:r>
    </w:p>
    <w:p w:rsidR="00C34A6A" w:rsidRDefault="00C34A6A" w:rsidP="00C34A6A">
      <w:pPr>
        <w:ind w:left="708" w:firstLine="12"/>
        <w:jc w:val="both"/>
      </w:pPr>
      <w:r>
        <w:lastRenderedPageBreak/>
        <w:t>3.3. развитие навыков конструктивного взаимодействия участников образовательного процесса, осуществляя профилактику конфликтного поведения детей и взрослых;</w:t>
      </w:r>
    </w:p>
    <w:p w:rsidR="00C34A6A" w:rsidRDefault="00C34A6A" w:rsidP="00C34A6A">
      <w:pPr>
        <w:ind w:left="708" w:firstLine="12"/>
        <w:jc w:val="both"/>
      </w:pPr>
      <w:r>
        <w:t>3.4. повышение психолого-педагогической компетентности и психологической культуры у субъектов образовательного процесса;</w:t>
      </w:r>
    </w:p>
    <w:p w:rsidR="00C34A6A" w:rsidRDefault="00C34A6A" w:rsidP="00C34A6A">
      <w:pPr>
        <w:ind w:left="708" w:firstLine="12"/>
        <w:jc w:val="both"/>
      </w:pPr>
      <w:r>
        <w:t>3.5. содействие сохранению психологического здоровья участников образовательного процесса.</w:t>
      </w:r>
    </w:p>
    <w:p w:rsidR="00C34A6A" w:rsidRDefault="00C34A6A" w:rsidP="00C34A6A">
      <w:pPr>
        <w:ind w:left="708" w:firstLine="12"/>
        <w:jc w:val="both"/>
      </w:pPr>
    </w:p>
    <w:p w:rsidR="00C34A6A" w:rsidRDefault="00C34A6A" w:rsidP="00C34A6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16467">
        <w:rPr>
          <w:b/>
          <w:sz w:val="28"/>
          <w:szCs w:val="28"/>
        </w:rPr>
        <w:t xml:space="preserve">аправления </w:t>
      </w:r>
      <w:r>
        <w:rPr>
          <w:b/>
          <w:sz w:val="28"/>
          <w:szCs w:val="28"/>
        </w:rPr>
        <w:t>деятельности педагога-психолога</w:t>
      </w:r>
    </w:p>
    <w:p w:rsidR="00C34A6A" w:rsidRPr="00E37D51" w:rsidRDefault="00C34A6A" w:rsidP="00C34A6A">
      <w:pPr>
        <w:ind w:left="720"/>
        <w:jc w:val="both"/>
      </w:pPr>
      <w:r w:rsidRPr="00E37D51">
        <w:t>Основные направления деятельности педагога-психолога</w:t>
      </w:r>
      <w:r>
        <w:t>:</w:t>
      </w:r>
    </w:p>
    <w:p w:rsidR="00C34A6A" w:rsidRDefault="00C34A6A" w:rsidP="00C34A6A">
      <w:pPr>
        <w:ind w:left="708" w:hanging="282"/>
        <w:jc w:val="both"/>
      </w:pPr>
      <w:r>
        <w:t>4.1. Психологическое просвещение:</w:t>
      </w:r>
    </w:p>
    <w:p w:rsidR="00C34A6A" w:rsidRDefault="00C34A6A" w:rsidP="00C34A6A">
      <w:pPr>
        <w:ind w:left="708" w:firstLine="12"/>
        <w:jc w:val="both"/>
      </w:pPr>
      <w:r>
        <w:t>-повышение психологической компетентности педагогов, учащихся и их родителей;</w:t>
      </w:r>
    </w:p>
    <w:p w:rsidR="00C34A6A" w:rsidRDefault="00C34A6A" w:rsidP="00C34A6A">
      <w:pPr>
        <w:ind w:left="708" w:firstLine="12"/>
        <w:jc w:val="both"/>
      </w:pPr>
      <w:r>
        <w:t>-ознакомление педагогов с основными возрастными закономерностями личностного развития детей;</w:t>
      </w:r>
    </w:p>
    <w:p w:rsidR="00C34A6A" w:rsidRDefault="00C34A6A" w:rsidP="00C34A6A">
      <w:pPr>
        <w:ind w:left="708" w:firstLine="12"/>
        <w:jc w:val="both"/>
      </w:pPr>
      <w:r>
        <w:t>-развитие психологической культуры всех участников образовательного процесса.</w:t>
      </w:r>
    </w:p>
    <w:p w:rsidR="00C34A6A" w:rsidRDefault="00C34A6A" w:rsidP="00C34A6A">
      <w:pPr>
        <w:ind w:left="708" w:hanging="282"/>
        <w:jc w:val="both"/>
      </w:pPr>
      <w:r>
        <w:t>4.2. Психологическая профилактика:</w:t>
      </w:r>
    </w:p>
    <w:p w:rsidR="00C34A6A" w:rsidRDefault="00C34A6A" w:rsidP="00C34A6A">
      <w:pPr>
        <w:ind w:left="708" w:firstLine="12"/>
        <w:jc w:val="both"/>
      </w:pPr>
      <w:r>
        <w:t>-оказание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классных руководителей, медицинской службы и других специалистов образовательного учреждения;</w:t>
      </w:r>
    </w:p>
    <w:p w:rsidR="00C34A6A" w:rsidRDefault="00C34A6A" w:rsidP="00C34A6A">
      <w:pPr>
        <w:ind w:left="708" w:firstLine="12"/>
        <w:jc w:val="both"/>
      </w:pPr>
      <w:r>
        <w:t>-предупреждение возможных девиаций поведения;</w:t>
      </w:r>
    </w:p>
    <w:p w:rsidR="00C34A6A" w:rsidRDefault="00C34A6A" w:rsidP="00C34A6A">
      <w:pPr>
        <w:ind w:left="708" w:firstLine="12"/>
        <w:jc w:val="both"/>
      </w:pPr>
      <w:r>
        <w:t>-оказание психологической помощи и поддержки педагогам, другим специалистам, находящимся в состоянии сильного эмоционального переживания;</w:t>
      </w:r>
    </w:p>
    <w:p w:rsidR="00C34A6A" w:rsidRDefault="00C34A6A" w:rsidP="00C34A6A">
      <w:pPr>
        <w:ind w:left="708" w:firstLine="12"/>
        <w:jc w:val="both"/>
      </w:pPr>
      <w:r>
        <w:t>-содействие творческому развитию одаренных детей;</w:t>
      </w:r>
    </w:p>
    <w:p w:rsidR="00C34A6A" w:rsidRDefault="00C34A6A" w:rsidP="00C34A6A">
      <w:pPr>
        <w:ind w:left="708" w:firstLine="12"/>
        <w:jc w:val="both"/>
      </w:pPr>
      <w:r>
        <w:t>-оказание психологической поддержки учащимся с ограниченными возможностями здоровья.</w:t>
      </w:r>
    </w:p>
    <w:p w:rsidR="00C34A6A" w:rsidRDefault="00C34A6A" w:rsidP="00C34A6A">
      <w:pPr>
        <w:ind w:left="708" w:hanging="348"/>
        <w:jc w:val="both"/>
      </w:pPr>
      <w:r>
        <w:t>4.3. Психологическая диагностика:</w:t>
      </w:r>
    </w:p>
    <w:p w:rsidR="00C34A6A" w:rsidRDefault="00C34A6A" w:rsidP="00C34A6A">
      <w:pPr>
        <w:ind w:left="708" w:firstLine="12"/>
        <w:jc w:val="both"/>
      </w:pPr>
      <w:r>
        <w:t>-проведение психолого-педагогической диагностики детей на разных возрастных этапах с целью определения оптимального образовательного маршрута;</w:t>
      </w:r>
    </w:p>
    <w:p w:rsidR="00C34A6A" w:rsidRDefault="00C34A6A" w:rsidP="00C34A6A">
      <w:pPr>
        <w:ind w:left="708" w:firstLine="12"/>
        <w:jc w:val="both"/>
      </w:pPr>
      <w:r>
        <w:t xml:space="preserve">-определение психологических причин нарушений в обучении и развитии, </w:t>
      </w:r>
      <w:proofErr w:type="gramStart"/>
      <w:r>
        <w:t>социальной</w:t>
      </w:r>
      <w:proofErr w:type="gramEnd"/>
      <w:r>
        <w:t xml:space="preserve"> </w:t>
      </w:r>
      <w:proofErr w:type="spellStart"/>
      <w:r>
        <w:t>дезадаптации</w:t>
      </w:r>
      <w:proofErr w:type="spellEnd"/>
      <w:r>
        <w:t xml:space="preserve"> учащихся;</w:t>
      </w:r>
    </w:p>
    <w:p w:rsidR="00C34A6A" w:rsidRDefault="00C34A6A" w:rsidP="00C34A6A">
      <w:pPr>
        <w:ind w:left="708" w:firstLine="12"/>
        <w:jc w:val="both"/>
      </w:pPr>
      <w:r>
        <w:t xml:space="preserve">-выявление потребностей, интересов, особенностей личности, наклонностей учащихся старшей ступени на этапе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обучения;</w:t>
      </w:r>
    </w:p>
    <w:p w:rsidR="00C34A6A" w:rsidRDefault="00C34A6A" w:rsidP="00C34A6A">
      <w:pPr>
        <w:ind w:left="708" w:firstLine="12"/>
        <w:jc w:val="both"/>
      </w:pPr>
      <w:r>
        <w:t>-изучение межличностного взаимодействия в коллективе детей и взрослых.</w:t>
      </w:r>
    </w:p>
    <w:p w:rsidR="00C34A6A" w:rsidRDefault="00C34A6A" w:rsidP="00C34A6A">
      <w:pPr>
        <w:ind w:left="708" w:hanging="348"/>
        <w:jc w:val="both"/>
      </w:pPr>
      <w:r>
        <w:t>4.4. Психологическая коррекция:</w:t>
      </w:r>
    </w:p>
    <w:p w:rsidR="00C34A6A" w:rsidRDefault="00C34A6A" w:rsidP="00C34A6A">
      <w:pPr>
        <w:ind w:left="708" w:firstLine="12"/>
        <w:jc w:val="both"/>
      </w:pPr>
      <w:r>
        <w:t>-оказание психологической помощи и поддержки детям, педагогам, родителям в решении личностных, профессиональных и других проблем;</w:t>
      </w:r>
    </w:p>
    <w:p w:rsidR="00C34A6A" w:rsidRDefault="00C34A6A" w:rsidP="00C34A6A">
      <w:pPr>
        <w:ind w:left="708" w:firstLine="12"/>
        <w:jc w:val="both"/>
      </w:pPr>
      <w:r>
        <w:t>-индивидуальная и групповая психологическая коррекция трудностей в обучении, развитии, общении, межличностном взаимодействии;</w:t>
      </w:r>
    </w:p>
    <w:p w:rsidR="00C34A6A" w:rsidRDefault="00C34A6A" w:rsidP="00C34A6A">
      <w:pPr>
        <w:ind w:left="708" w:firstLine="12"/>
        <w:jc w:val="both"/>
      </w:pPr>
      <w:r>
        <w:t xml:space="preserve">-осуществление коррекции </w:t>
      </w:r>
      <w:proofErr w:type="spellStart"/>
      <w:r>
        <w:t>девиантного</w:t>
      </w:r>
      <w:proofErr w:type="spellEnd"/>
      <w:r>
        <w:t xml:space="preserve"> и асоциального поведения подростков.</w:t>
      </w:r>
    </w:p>
    <w:p w:rsidR="00C34A6A" w:rsidRDefault="00C34A6A" w:rsidP="00C34A6A">
      <w:pPr>
        <w:ind w:left="708" w:hanging="348"/>
        <w:jc w:val="both"/>
      </w:pPr>
      <w:r>
        <w:t>4.5. Психологическое консультирование:</w:t>
      </w:r>
    </w:p>
    <w:p w:rsidR="00C34A6A" w:rsidRDefault="00C34A6A" w:rsidP="00C34A6A">
      <w:pPr>
        <w:ind w:left="708" w:firstLine="12"/>
        <w:jc w:val="both"/>
      </w:pPr>
      <w:r>
        <w:t>-психологическое консультирование всех участников образовательного процесса по запросу;</w:t>
      </w:r>
    </w:p>
    <w:p w:rsidR="00C34A6A" w:rsidRDefault="00C34A6A" w:rsidP="00C34A6A">
      <w:pPr>
        <w:ind w:left="708" w:firstLine="12"/>
        <w:jc w:val="both"/>
      </w:pPr>
      <w:r>
        <w:t>-консультирование администрации, педагогов и родителей по проблемам индивидуального развития детей и подростков;</w:t>
      </w:r>
    </w:p>
    <w:p w:rsidR="00C34A6A" w:rsidRDefault="00C34A6A" w:rsidP="00C34A6A">
      <w:pPr>
        <w:ind w:left="708" w:firstLine="12"/>
        <w:jc w:val="both"/>
      </w:pPr>
      <w:r>
        <w:t xml:space="preserve">-консультирование учащихся по вопросам обучения, развития, проблемам жизненного и профессионального самоопределения, взаимоотношений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C34A6A" w:rsidRDefault="00C34A6A" w:rsidP="00C34A6A">
      <w:pPr>
        <w:ind w:left="708" w:hanging="348"/>
        <w:jc w:val="both"/>
      </w:pPr>
      <w:r>
        <w:t>4.6. Организационно-методическая деятельность:</w:t>
      </w:r>
    </w:p>
    <w:p w:rsidR="00C34A6A" w:rsidRDefault="00C34A6A" w:rsidP="00C34A6A">
      <w:pPr>
        <w:ind w:left="708" w:firstLine="12"/>
        <w:jc w:val="both"/>
      </w:pPr>
      <w:r>
        <w:lastRenderedPageBreak/>
        <w:t xml:space="preserve">-подготовка методических материалов для проведения психодиагностики и </w:t>
      </w:r>
      <w:proofErr w:type="spellStart"/>
      <w:r>
        <w:t>психокоррекции</w:t>
      </w:r>
      <w:proofErr w:type="spellEnd"/>
      <w:r>
        <w:t xml:space="preserve"> с учетом потенциальных возможностей детей и подростков;</w:t>
      </w:r>
    </w:p>
    <w:p w:rsidR="00C34A6A" w:rsidRDefault="00C34A6A" w:rsidP="00C34A6A">
      <w:pPr>
        <w:ind w:left="708" w:firstLine="12"/>
        <w:jc w:val="both"/>
      </w:pPr>
      <w:r>
        <w:t>-обработка результатов психодиагностики, их анализ, оформление психологических заключений и разработка психолого-педагогических рекомендаций;</w:t>
      </w:r>
    </w:p>
    <w:p w:rsidR="00C34A6A" w:rsidRDefault="00C34A6A" w:rsidP="00C34A6A">
      <w:pPr>
        <w:ind w:left="708" w:firstLine="12"/>
        <w:jc w:val="both"/>
      </w:pPr>
      <w:r>
        <w:t>-участие в разработке методов и технологий, связанных с приоритетными направлениями деятельности образовательного учреждения;</w:t>
      </w:r>
    </w:p>
    <w:p w:rsidR="00C34A6A" w:rsidRDefault="00C34A6A" w:rsidP="00C34A6A">
      <w:pPr>
        <w:ind w:left="708" w:firstLine="12"/>
        <w:jc w:val="both"/>
      </w:pPr>
      <w:r>
        <w:t>-подготовка материалов для выступления на педсоветах, семинарах-практикумах, родительских собраниях.</w:t>
      </w:r>
    </w:p>
    <w:p w:rsidR="00C34A6A" w:rsidRDefault="00C34A6A" w:rsidP="00C34A6A">
      <w:pPr>
        <w:ind w:left="708" w:hanging="348"/>
        <w:jc w:val="both"/>
      </w:pPr>
    </w:p>
    <w:p w:rsidR="00C34A6A" w:rsidRPr="00E37D51" w:rsidRDefault="00C34A6A" w:rsidP="00C34A6A">
      <w:pPr>
        <w:ind w:left="708" w:hanging="348"/>
        <w:jc w:val="both"/>
        <w:rPr>
          <w:b/>
          <w:sz w:val="28"/>
          <w:szCs w:val="28"/>
        </w:rPr>
      </w:pPr>
      <w:r w:rsidRPr="00E37D51">
        <w:rPr>
          <w:b/>
          <w:sz w:val="28"/>
          <w:szCs w:val="28"/>
        </w:rPr>
        <w:t>5. Принципы деятельности педагога-психолога</w:t>
      </w:r>
    </w:p>
    <w:p w:rsidR="00C34A6A" w:rsidRDefault="00C34A6A" w:rsidP="00C34A6A">
      <w:pPr>
        <w:ind w:left="708" w:hanging="348"/>
        <w:jc w:val="both"/>
      </w:pPr>
      <w:r>
        <w:t>Основные принципы деятельности педагога-психолога:</w:t>
      </w:r>
    </w:p>
    <w:p w:rsidR="00C34A6A" w:rsidRDefault="00C34A6A" w:rsidP="00C34A6A">
      <w:pPr>
        <w:ind w:left="708" w:firstLine="12"/>
        <w:jc w:val="both"/>
      </w:pPr>
      <w:r>
        <w:t>5.1. решение профессиональных задач в соответствии с этическими нормами;</w:t>
      </w:r>
    </w:p>
    <w:p w:rsidR="00C34A6A" w:rsidRDefault="00C34A6A" w:rsidP="00C34A6A">
      <w:pPr>
        <w:ind w:left="708" w:firstLine="12"/>
        <w:jc w:val="both"/>
      </w:pPr>
      <w:r>
        <w:t>5.2. защита законных прав людей, с которыми педагоги-психологи вступают во взаимодействие: обучающихся, воспитанников, их родителей (либо лиц их заменяющих), педагогов, других сотрудников образовательного учреждения, с которыми работает педагог-психолог;</w:t>
      </w:r>
    </w:p>
    <w:p w:rsidR="00C34A6A" w:rsidRDefault="00C34A6A" w:rsidP="00C34A6A">
      <w:pPr>
        <w:ind w:left="708" w:firstLine="12"/>
        <w:jc w:val="both"/>
      </w:pPr>
      <w:r>
        <w:t>5.3. сохранение доверия между педагогом-психологом и клиентом;</w:t>
      </w:r>
    </w:p>
    <w:p w:rsidR="00C34A6A" w:rsidRDefault="00C34A6A" w:rsidP="00C34A6A">
      <w:pPr>
        <w:ind w:left="708" w:firstLine="12"/>
        <w:jc w:val="both"/>
      </w:pPr>
      <w:r>
        <w:t>5.4. укрепление авторитета  психологической службы образования среди воспитанников, обучающихся, родителей и педагогической общественности.</w:t>
      </w:r>
    </w:p>
    <w:p w:rsidR="00B74043" w:rsidRDefault="00B74043"/>
    <w:sectPr w:rsidR="00B74043" w:rsidSect="00B7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DB6"/>
    <w:multiLevelType w:val="hybridMultilevel"/>
    <w:tmpl w:val="C526BFD4"/>
    <w:lvl w:ilvl="0" w:tplc="080C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DAD0D0">
      <w:numFmt w:val="none"/>
      <w:lvlText w:val=""/>
      <w:lvlJc w:val="left"/>
      <w:pPr>
        <w:tabs>
          <w:tab w:val="num" w:pos="360"/>
        </w:tabs>
      </w:pPr>
    </w:lvl>
    <w:lvl w:ilvl="2" w:tplc="54BE8E28">
      <w:numFmt w:val="none"/>
      <w:lvlText w:val=""/>
      <w:lvlJc w:val="left"/>
      <w:pPr>
        <w:tabs>
          <w:tab w:val="num" w:pos="360"/>
        </w:tabs>
      </w:pPr>
    </w:lvl>
    <w:lvl w:ilvl="3" w:tplc="338867D2">
      <w:numFmt w:val="none"/>
      <w:lvlText w:val=""/>
      <w:lvlJc w:val="left"/>
      <w:pPr>
        <w:tabs>
          <w:tab w:val="num" w:pos="360"/>
        </w:tabs>
      </w:pPr>
    </w:lvl>
    <w:lvl w:ilvl="4" w:tplc="4B38FFF0">
      <w:numFmt w:val="none"/>
      <w:lvlText w:val=""/>
      <w:lvlJc w:val="left"/>
      <w:pPr>
        <w:tabs>
          <w:tab w:val="num" w:pos="360"/>
        </w:tabs>
      </w:pPr>
    </w:lvl>
    <w:lvl w:ilvl="5" w:tplc="548627B6">
      <w:numFmt w:val="none"/>
      <w:lvlText w:val=""/>
      <w:lvlJc w:val="left"/>
      <w:pPr>
        <w:tabs>
          <w:tab w:val="num" w:pos="360"/>
        </w:tabs>
      </w:pPr>
    </w:lvl>
    <w:lvl w:ilvl="6" w:tplc="D0BA261E">
      <w:numFmt w:val="none"/>
      <w:lvlText w:val=""/>
      <w:lvlJc w:val="left"/>
      <w:pPr>
        <w:tabs>
          <w:tab w:val="num" w:pos="360"/>
        </w:tabs>
      </w:pPr>
    </w:lvl>
    <w:lvl w:ilvl="7" w:tplc="DA1618F4">
      <w:numFmt w:val="none"/>
      <w:lvlText w:val=""/>
      <w:lvlJc w:val="left"/>
      <w:pPr>
        <w:tabs>
          <w:tab w:val="num" w:pos="360"/>
        </w:tabs>
      </w:pPr>
    </w:lvl>
    <w:lvl w:ilvl="8" w:tplc="CF3850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34A6A"/>
    <w:rsid w:val="00B74043"/>
    <w:rsid w:val="00C3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2019-09-28T13:49:00Z</dcterms:created>
  <dcterms:modified xsi:type="dcterms:W3CDTF">2019-09-28T13:51:00Z</dcterms:modified>
</cp:coreProperties>
</file>