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8B8" w:rsidRPr="009B2678" w:rsidRDefault="006078B8" w:rsidP="006078B8">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Приложение № 3</w:t>
      </w:r>
    </w:p>
    <w:p w:rsidR="006078B8" w:rsidRDefault="006078B8" w:rsidP="006078B8">
      <w:pPr>
        <w:spacing w:after="0" w:line="240" w:lineRule="auto"/>
        <w:ind w:firstLine="709"/>
        <w:jc w:val="right"/>
        <w:rPr>
          <w:rFonts w:ascii="Times New Roman" w:hAnsi="Times New Roman" w:cs="Times New Roman"/>
          <w:sz w:val="24"/>
          <w:szCs w:val="24"/>
        </w:rPr>
      </w:pPr>
      <w:r w:rsidRPr="009B2678">
        <w:rPr>
          <w:rFonts w:ascii="Times New Roman" w:hAnsi="Times New Roman" w:cs="Times New Roman"/>
          <w:sz w:val="24"/>
          <w:szCs w:val="24"/>
        </w:rPr>
        <w:t xml:space="preserve">к коллективному договору </w:t>
      </w:r>
    </w:p>
    <w:p w:rsidR="006078B8" w:rsidRPr="006E311F" w:rsidRDefault="006078B8" w:rsidP="006078B8">
      <w:pPr>
        <w:spacing w:after="0" w:line="240" w:lineRule="auto"/>
        <w:ind w:firstLine="709"/>
        <w:jc w:val="right"/>
        <w:rPr>
          <w:rFonts w:ascii="Times New Roman" w:hAnsi="Times New Roman" w:cs="Times New Roman"/>
          <w:sz w:val="24"/>
          <w:szCs w:val="24"/>
        </w:rPr>
      </w:pPr>
      <w:r w:rsidRPr="009B2678">
        <w:rPr>
          <w:rFonts w:ascii="Times New Roman" w:hAnsi="Times New Roman" w:cs="Times New Roman"/>
          <w:sz w:val="24"/>
          <w:szCs w:val="24"/>
        </w:rPr>
        <w:t>МБ</w:t>
      </w:r>
      <w:r>
        <w:rPr>
          <w:rFonts w:ascii="Times New Roman" w:hAnsi="Times New Roman" w:cs="Times New Roman"/>
          <w:sz w:val="24"/>
          <w:szCs w:val="24"/>
        </w:rPr>
        <w:t>О</w:t>
      </w:r>
      <w:r w:rsidRPr="009B2678">
        <w:rPr>
          <w:rFonts w:ascii="Times New Roman" w:hAnsi="Times New Roman" w:cs="Times New Roman"/>
          <w:sz w:val="24"/>
          <w:szCs w:val="24"/>
        </w:rPr>
        <w:t>У</w:t>
      </w:r>
      <w:r>
        <w:rPr>
          <w:rFonts w:ascii="Times New Roman" w:hAnsi="Times New Roman" w:cs="Times New Roman"/>
          <w:sz w:val="24"/>
          <w:szCs w:val="24"/>
        </w:rPr>
        <w:t xml:space="preserve"> Чапаевской СОШ</w:t>
      </w:r>
    </w:p>
    <w:p w:rsidR="006078B8" w:rsidRPr="0006151B" w:rsidRDefault="006078B8" w:rsidP="006078B8">
      <w:pPr>
        <w:spacing w:line="100" w:lineRule="atLeast"/>
        <w:ind w:left="4963" w:firstLine="709"/>
        <w:jc w:val="both"/>
        <w:rPr>
          <w:b/>
          <w:bCs/>
          <w:sz w:val="28"/>
          <w:szCs w:val="28"/>
        </w:rPr>
      </w:pPr>
    </w:p>
    <w:tbl>
      <w:tblPr>
        <w:tblW w:w="10206" w:type="dxa"/>
        <w:tblInd w:w="108" w:type="dxa"/>
        <w:tblLook w:val="01E0"/>
      </w:tblPr>
      <w:tblGrid>
        <w:gridCol w:w="4536"/>
        <w:gridCol w:w="426"/>
        <w:gridCol w:w="5244"/>
      </w:tblGrid>
      <w:tr w:rsidR="006078B8" w:rsidRPr="00256158" w:rsidTr="00B6526D">
        <w:tc>
          <w:tcPr>
            <w:tcW w:w="4536" w:type="dxa"/>
          </w:tcPr>
          <w:p w:rsidR="006078B8" w:rsidRPr="00256158" w:rsidRDefault="006078B8" w:rsidP="00B6526D">
            <w:pPr>
              <w:rPr>
                <w:rFonts w:ascii="Times New Roman" w:eastAsia="Times New Roman" w:hAnsi="Times New Roman" w:cs="Times New Roman"/>
                <w:sz w:val="28"/>
                <w:szCs w:val="28"/>
              </w:rPr>
            </w:pPr>
            <w:r w:rsidRPr="0006151B">
              <w:rPr>
                <w:rFonts w:ascii="Times New Roman" w:eastAsia="Times New Roman" w:hAnsi="Times New Roman" w:cs="Times New Roman"/>
                <w:sz w:val="28"/>
                <w:szCs w:val="28"/>
              </w:rPr>
              <w:t xml:space="preserve">       </w:t>
            </w:r>
            <w:r w:rsidRPr="00256158">
              <w:rPr>
                <w:rFonts w:ascii="Times New Roman" w:eastAsia="Times New Roman" w:hAnsi="Times New Roman" w:cs="Times New Roman"/>
                <w:sz w:val="28"/>
                <w:szCs w:val="28"/>
              </w:rPr>
              <w:t>«СОГЛАСОВАНО»:</w:t>
            </w:r>
          </w:p>
          <w:p w:rsidR="006078B8" w:rsidRPr="00256158" w:rsidRDefault="006078B8" w:rsidP="00B6526D">
            <w:pPr>
              <w:rPr>
                <w:rFonts w:ascii="Times New Roman" w:eastAsia="Times New Roman" w:hAnsi="Times New Roman" w:cs="Times New Roman"/>
                <w:sz w:val="28"/>
                <w:szCs w:val="28"/>
              </w:rPr>
            </w:pPr>
            <w:r w:rsidRPr="00256158">
              <w:rPr>
                <w:rFonts w:ascii="Times New Roman" w:eastAsia="Times New Roman" w:hAnsi="Times New Roman" w:cs="Times New Roman"/>
                <w:sz w:val="28"/>
                <w:szCs w:val="28"/>
              </w:rPr>
              <w:t xml:space="preserve">          Председатель ПК</w:t>
            </w:r>
          </w:p>
          <w:p w:rsidR="006078B8" w:rsidRPr="00256158" w:rsidRDefault="006078B8" w:rsidP="00B6526D">
            <w:pPr>
              <w:rPr>
                <w:rFonts w:ascii="Times New Roman" w:eastAsia="Times New Roman" w:hAnsi="Times New Roman" w:cs="Times New Roman"/>
                <w:sz w:val="28"/>
                <w:szCs w:val="28"/>
              </w:rPr>
            </w:pPr>
            <w:r w:rsidRPr="00256158">
              <w:rPr>
                <w:rFonts w:ascii="Times New Roman" w:eastAsia="Times New Roman" w:hAnsi="Times New Roman" w:cs="Times New Roman"/>
                <w:sz w:val="28"/>
                <w:szCs w:val="28"/>
              </w:rPr>
              <w:t>_________ О.А.</w:t>
            </w:r>
            <w:r>
              <w:rPr>
                <w:rFonts w:ascii="Times New Roman" w:eastAsia="Times New Roman" w:hAnsi="Times New Roman" w:cs="Times New Roman"/>
                <w:sz w:val="28"/>
                <w:szCs w:val="28"/>
              </w:rPr>
              <w:t xml:space="preserve"> </w:t>
            </w:r>
            <w:r w:rsidRPr="00256158">
              <w:rPr>
                <w:rFonts w:ascii="Times New Roman" w:eastAsia="Times New Roman" w:hAnsi="Times New Roman" w:cs="Times New Roman"/>
                <w:sz w:val="28"/>
                <w:szCs w:val="28"/>
              </w:rPr>
              <w:t>Овчинникова</w:t>
            </w:r>
          </w:p>
          <w:p w:rsidR="006078B8" w:rsidRPr="00256158" w:rsidRDefault="006078B8" w:rsidP="00B6526D">
            <w:pP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w:t>
            </w:r>
            <w:r w:rsidRPr="00256158">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___</w:t>
            </w:r>
            <w:r w:rsidRPr="00256158">
              <w:rPr>
                <w:rFonts w:ascii="Times New Roman" w:eastAsia="Times New Roman" w:hAnsi="Times New Roman" w:cs="Times New Roman"/>
                <w:sz w:val="28"/>
                <w:szCs w:val="28"/>
              </w:rPr>
              <w:t xml:space="preserve"> г.</w:t>
            </w:r>
          </w:p>
        </w:tc>
        <w:tc>
          <w:tcPr>
            <w:tcW w:w="426" w:type="dxa"/>
          </w:tcPr>
          <w:p w:rsidR="006078B8" w:rsidRPr="00256158" w:rsidRDefault="006078B8" w:rsidP="00B6526D">
            <w:pPr>
              <w:rPr>
                <w:rFonts w:ascii="Times New Roman" w:eastAsia="Times New Roman" w:hAnsi="Times New Roman" w:cs="Times New Roman"/>
                <w:sz w:val="28"/>
                <w:szCs w:val="28"/>
              </w:rPr>
            </w:pPr>
          </w:p>
        </w:tc>
        <w:tc>
          <w:tcPr>
            <w:tcW w:w="5244" w:type="dxa"/>
          </w:tcPr>
          <w:p w:rsidR="006078B8" w:rsidRPr="00256158" w:rsidRDefault="006078B8" w:rsidP="00B6526D">
            <w:pPr>
              <w:rPr>
                <w:rFonts w:ascii="Times New Roman" w:eastAsia="Times New Roman" w:hAnsi="Times New Roman" w:cs="Times New Roman"/>
                <w:sz w:val="28"/>
                <w:szCs w:val="28"/>
              </w:rPr>
            </w:pPr>
            <w:r w:rsidRPr="00256158">
              <w:rPr>
                <w:rFonts w:ascii="Times New Roman" w:eastAsia="Times New Roman" w:hAnsi="Times New Roman" w:cs="Times New Roman"/>
                <w:sz w:val="28"/>
                <w:szCs w:val="28"/>
              </w:rPr>
              <w:t xml:space="preserve">            «УТВЕРЖДАЮ»:</w:t>
            </w:r>
          </w:p>
          <w:p w:rsidR="006078B8" w:rsidRPr="00256158" w:rsidRDefault="006078B8" w:rsidP="00B6526D">
            <w:pPr>
              <w:rPr>
                <w:rFonts w:ascii="Times New Roman" w:eastAsia="Times New Roman" w:hAnsi="Times New Roman" w:cs="Times New Roman"/>
                <w:sz w:val="28"/>
                <w:szCs w:val="28"/>
              </w:rPr>
            </w:pPr>
            <w:r w:rsidRPr="00256158">
              <w:rPr>
                <w:rFonts w:ascii="Times New Roman" w:eastAsia="Times New Roman" w:hAnsi="Times New Roman" w:cs="Times New Roman"/>
                <w:sz w:val="28"/>
                <w:szCs w:val="28"/>
              </w:rPr>
              <w:t xml:space="preserve">Директор МБОУ </w:t>
            </w:r>
            <w:r w:rsidRPr="00256158">
              <w:rPr>
                <w:rFonts w:ascii="Times New Roman" w:eastAsia="Times New Roman" w:hAnsi="Times New Roman" w:cs="Times New Roman"/>
                <w:sz w:val="28"/>
                <w:szCs w:val="28"/>
              </w:rPr>
              <w:softHyphen/>
            </w:r>
            <w:r w:rsidRPr="00256158">
              <w:rPr>
                <w:rFonts w:ascii="Times New Roman" w:eastAsia="Times New Roman" w:hAnsi="Times New Roman" w:cs="Times New Roman"/>
                <w:sz w:val="28"/>
                <w:szCs w:val="28"/>
              </w:rPr>
              <w:softHyphen/>
            </w:r>
            <w:r w:rsidRPr="00256158">
              <w:rPr>
                <w:rFonts w:ascii="Times New Roman" w:eastAsia="Times New Roman" w:hAnsi="Times New Roman" w:cs="Times New Roman"/>
                <w:sz w:val="28"/>
                <w:szCs w:val="28"/>
              </w:rPr>
              <w:softHyphen/>
            </w:r>
            <w:r w:rsidRPr="00256158">
              <w:rPr>
                <w:rFonts w:ascii="Times New Roman" w:eastAsia="Times New Roman" w:hAnsi="Times New Roman" w:cs="Times New Roman"/>
                <w:sz w:val="28"/>
                <w:szCs w:val="28"/>
              </w:rPr>
              <w:softHyphen/>
            </w:r>
            <w:r w:rsidRPr="00256158">
              <w:rPr>
                <w:rFonts w:ascii="Times New Roman" w:eastAsia="Times New Roman" w:hAnsi="Times New Roman" w:cs="Times New Roman"/>
                <w:sz w:val="28"/>
                <w:szCs w:val="28"/>
              </w:rPr>
              <w:softHyphen/>
            </w:r>
            <w:r w:rsidRPr="00256158">
              <w:rPr>
                <w:rFonts w:ascii="Times New Roman" w:eastAsia="Times New Roman" w:hAnsi="Times New Roman" w:cs="Times New Roman"/>
                <w:sz w:val="28"/>
                <w:szCs w:val="28"/>
              </w:rPr>
              <w:softHyphen/>
            </w:r>
            <w:r w:rsidRPr="00256158">
              <w:rPr>
                <w:rFonts w:ascii="Times New Roman" w:eastAsia="Times New Roman" w:hAnsi="Times New Roman" w:cs="Times New Roman"/>
                <w:sz w:val="28"/>
                <w:szCs w:val="28"/>
              </w:rPr>
              <w:softHyphen/>
            </w:r>
            <w:r w:rsidRPr="00256158">
              <w:rPr>
                <w:rFonts w:ascii="Times New Roman" w:eastAsia="Times New Roman" w:hAnsi="Times New Roman" w:cs="Times New Roman"/>
                <w:sz w:val="28"/>
                <w:szCs w:val="28"/>
              </w:rPr>
              <w:softHyphen/>
            </w:r>
            <w:r w:rsidRPr="00256158">
              <w:rPr>
                <w:rFonts w:ascii="Times New Roman" w:eastAsia="Times New Roman" w:hAnsi="Times New Roman" w:cs="Times New Roman"/>
                <w:sz w:val="28"/>
                <w:szCs w:val="28"/>
              </w:rPr>
              <w:softHyphen/>
            </w:r>
            <w:r w:rsidRPr="00256158">
              <w:rPr>
                <w:rFonts w:ascii="Times New Roman" w:eastAsia="Times New Roman" w:hAnsi="Times New Roman" w:cs="Times New Roman"/>
                <w:sz w:val="28"/>
                <w:szCs w:val="28"/>
              </w:rPr>
              <w:softHyphen/>
              <w:t xml:space="preserve"> </w:t>
            </w:r>
            <w:r>
              <w:rPr>
                <w:rFonts w:ascii="Times New Roman" w:eastAsia="Times New Roman" w:hAnsi="Times New Roman" w:cs="Times New Roman"/>
                <w:sz w:val="28"/>
                <w:szCs w:val="28"/>
              </w:rPr>
              <w:t>Чапа</w:t>
            </w:r>
            <w:r w:rsidRPr="00256158">
              <w:rPr>
                <w:rFonts w:ascii="Times New Roman" w:eastAsia="Times New Roman" w:hAnsi="Times New Roman" w:cs="Times New Roman"/>
                <w:sz w:val="28"/>
                <w:szCs w:val="28"/>
              </w:rPr>
              <w:t>евской СОШ</w:t>
            </w:r>
          </w:p>
          <w:p w:rsidR="006078B8" w:rsidRPr="00256158" w:rsidRDefault="006078B8" w:rsidP="00B6526D">
            <w:pPr>
              <w:rPr>
                <w:rFonts w:ascii="Times New Roman" w:eastAsia="Times New Roman" w:hAnsi="Times New Roman" w:cs="Times New Roman"/>
                <w:sz w:val="28"/>
                <w:szCs w:val="28"/>
              </w:rPr>
            </w:pPr>
            <w:r w:rsidRPr="00256158">
              <w:rPr>
                <w:rFonts w:ascii="Times New Roman" w:eastAsia="Times New Roman" w:hAnsi="Times New Roman" w:cs="Times New Roman"/>
                <w:sz w:val="28"/>
                <w:szCs w:val="28"/>
              </w:rPr>
              <w:t>_________________ Н.Г.</w:t>
            </w:r>
            <w:r>
              <w:rPr>
                <w:rFonts w:ascii="Times New Roman" w:eastAsia="Times New Roman" w:hAnsi="Times New Roman" w:cs="Times New Roman"/>
                <w:sz w:val="28"/>
                <w:szCs w:val="28"/>
              </w:rPr>
              <w:t xml:space="preserve"> </w:t>
            </w:r>
            <w:r w:rsidRPr="00256158">
              <w:rPr>
                <w:rFonts w:ascii="Times New Roman" w:eastAsia="Times New Roman" w:hAnsi="Times New Roman" w:cs="Times New Roman"/>
                <w:sz w:val="28"/>
                <w:szCs w:val="28"/>
              </w:rPr>
              <w:t>Мураль</w:t>
            </w:r>
          </w:p>
          <w:p w:rsidR="006078B8" w:rsidRPr="00256158" w:rsidRDefault="006078B8" w:rsidP="00B6526D">
            <w:pPr>
              <w:rPr>
                <w:rFonts w:ascii="Times New Roman" w:eastAsia="Times New Roman" w:hAnsi="Times New Roman" w:cs="Times New Roman"/>
                <w:sz w:val="28"/>
                <w:szCs w:val="28"/>
              </w:rPr>
            </w:pPr>
            <w:r w:rsidRPr="002561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______________</w:t>
            </w:r>
            <w:r w:rsidRPr="00256158">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____</w:t>
            </w:r>
            <w:r w:rsidRPr="0025615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Pr="00256158">
              <w:rPr>
                <w:rFonts w:ascii="Times New Roman" w:eastAsia="Times New Roman" w:hAnsi="Times New Roman" w:cs="Times New Roman"/>
                <w:sz w:val="28"/>
                <w:szCs w:val="28"/>
              </w:rPr>
              <w:t xml:space="preserve"> </w:t>
            </w:r>
          </w:p>
        </w:tc>
      </w:tr>
    </w:tbl>
    <w:p w:rsidR="006078B8" w:rsidRPr="00256158" w:rsidRDefault="006078B8" w:rsidP="006078B8">
      <w:pPr>
        <w:pStyle w:val="ConsPlusNormal"/>
        <w:rPr>
          <w:rFonts w:ascii="Times New Roman" w:hAnsi="Times New Roman" w:cs="Times New Roman"/>
          <w:sz w:val="28"/>
          <w:szCs w:val="28"/>
        </w:rPr>
      </w:pPr>
      <w:bookmarkStart w:id="0" w:name="P38"/>
      <w:bookmarkEnd w:id="0"/>
    </w:p>
    <w:p w:rsidR="006078B8" w:rsidRPr="00256158" w:rsidRDefault="006078B8" w:rsidP="006078B8">
      <w:pPr>
        <w:pStyle w:val="ConsPlusTitle"/>
        <w:jc w:val="center"/>
        <w:rPr>
          <w:rFonts w:ascii="Times New Roman" w:hAnsi="Times New Roman" w:cs="Times New Roman"/>
          <w:sz w:val="32"/>
          <w:szCs w:val="32"/>
        </w:rPr>
      </w:pPr>
      <w:r w:rsidRPr="00256158">
        <w:rPr>
          <w:rFonts w:ascii="Times New Roman" w:hAnsi="Times New Roman" w:cs="Times New Roman"/>
          <w:sz w:val="32"/>
          <w:szCs w:val="32"/>
        </w:rPr>
        <w:t xml:space="preserve">Положение </w:t>
      </w:r>
    </w:p>
    <w:p w:rsidR="006078B8" w:rsidRPr="00256158" w:rsidRDefault="006078B8" w:rsidP="006078B8">
      <w:pPr>
        <w:pStyle w:val="ConsPlusTitle"/>
        <w:jc w:val="center"/>
        <w:rPr>
          <w:rFonts w:ascii="Times New Roman" w:hAnsi="Times New Roman" w:cs="Times New Roman"/>
          <w:sz w:val="32"/>
          <w:szCs w:val="32"/>
        </w:rPr>
      </w:pPr>
      <w:r w:rsidRPr="00256158">
        <w:rPr>
          <w:rFonts w:ascii="Times New Roman" w:hAnsi="Times New Roman" w:cs="Times New Roman"/>
          <w:sz w:val="32"/>
          <w:szCs w:val="32"/>
        </w:rPr>
        <w:t xml:space="preserve">о системе оплаты труда работников </w:t>
      </w:r>
    </w:p>
    <w:p w:rsidR="006078B8" w:rsidRDefault="006078B8" w:rsidP="006078B8">
      <w:pPr>
        <w:pStyle w:val="ConsPlusTitle"/>
        <w:jc w:val="center"/>
        <w:rPr>
          <w:rFonts w:ascii="Times New Roman" w:hAnsi="Times New Roman" w:cs="Times New Roman"/>
          <w:sz w:val="32"/>
          <w:szCs w:val="32"/>
        </w:rPr>
      </w:pPr>
      <w:r w:rsidRPr="00256158">
        <w:rPr>
          <w:rFonts w:ascii="Times New Roman" w:hAnsi="Times New Roman" w:cs="Times New Roman"/>
          <w:sz w:val="32"/>
          <w:szCs w:val="32"/>
        </w:rPr>
        <w:t xml:space="preserve">муниципального бюджетного общеобразовательного учреждения Чапаевской средней </w:t>
      </w:r>
      <w:r>
        <w:rPr>
          <w:rFonts w:ascii="Times New Roman" w:hAnsi="Times New Roman" w:cs="Times New Roman"/>
          <w:sz w:val="32"/>
          <w:szCs w:val="32"/>
        </w:rPr>
        <w:t>общеобразовательн</w:t>
      </w:r>
      <w:r w:rsidRPr="00256158">
        <w:rPr>
          <w:rFonts w:ascii="Times New Roman" w:hAnsi="Times New Roman" w:cs="Times New Roman"/>
          <w:sz w:val="32"/>
          <w:szCs w:val="32"/>
        </w:rPr>
        <w:t xml:space="preserve">ой школы </w:t>
      </w:r>
      <w:r>
        <w:rPr>
          <w:rFonts w:ascii="Times New Roman" w:hAnsi="Times New Roman" w:cs="Times New Roman"/>
          <w:sz w:val="32"/>
          <w:szCs w:val="32"/>
        </w:rPr>
        <w:br/>
      </w:r>
      <w:r w:rsidRPr="00256158">
        <w:rPr>
          <w:rFonts w:ascii="Times New Roman" w:hAnsi="Times New Roman" w:cs="Times New Roman"/>
          <w:sz w:val="32"/>
          <w:szCs w:val="32"/>
        </w:rPr>
        <w:t xml:space="preserve">Белокалитвинского района </w:t>
      </w:r>
      <w:r>
        <w:rPr>
          <w:rFonts w:ascii="Times New Roman" w:hAnsi="Times New Roman" w:cs="Times New Roman"/>
          <w:sz w:val="32"/>
          <w:szCs w:val="32"/>
        </w:rPr>
        <w:br/>
        <w:t>от 30.12.2016 г.</w:t>
      </w:r>
    </w:p>
    <w:p w:rsidR="006078B8" w:rsidRDefault="006078B8" w:rsidP="006078B8">
      <w:pPr>
        <w:pStyle w:val="ConsPlusTitle"/>
        <w:jc w:val="center"/>
        <w:rPr>
          <w:rFonts w:ascii="Times New Roman" w:hAnsi="Times New Roman" w:cs="Times New Roman"/>
          <w:sz w:val="32"/>
          <w:szCs w:val="32"/>
        </w:rPr>
      </w:pPr>
      <w:r>
        <w:rPr>
          <w:rFonts w:ascii="Times New Roman" w:hAnsi="Times New Roman" w:cs="Times New Roman"/>
          <w:sz w:val="32"/>
          <w:szCs w:val="32"/>
        </w:rPr>
        <w:t>(с изменениями и дополнениями)</w:t>
      </w:r>
    </w:p>
    <w:p w:rsidR="006078B8" w:rsidRPr="00256158" w:rsidRDefault="006078B8" w:rsidP="006078B8">
      <w:pPr>
        <w:pStyle w:val="ConsPlusTitle"/>
        <w:jc w:val="center"/>
        <w:rPr>
          <w:rFonts w:ascii="Times New Roman" w:hAnsi="Times New Roman" w:cs="Times New Roman"/>
          <w:sz w:val="32"/>
          <w:szCs w:val="32"/>
        </w:rPr>
      </w:pPr>
      <w:r>
        <w:rPr>
          <w:rFonts w:ascii="Times New Roman" w:hAnsi="Times New Roman" w:cs="Times New Roman"/>
          <w:sz w:val="32"/>
          <w:szCs w:val="32"/>
        </w:rPr>
        <w:t>ред. от 09.10.2018 г.</w:t>
      </w:r>
    </w:p>
    <w:p w:rsidR="006078B8" w:rsidRPr="00256158" w:rsidRDefault="006078B8" w:rsidP="006078B8">
      <w:pPr>
        <w:pStyle w:val="ConsPlusTitle"/>
        <w:jc w:val="center"/>
        <w:rPr>
          <w:rFonts w:ascii="Times New Roman" w:hAnsi="Times New Roman" w:cs="Times New Roman"/>
          <w:sz w:val="28"/>
          <w:szCs w:val="28"/>
        </w:rPr>
      </w:pPr>
    </w:p>
    <w:p w:rsidR="006078B8" w:rsidRPr="002D42B9" w:rsidRDefault="006078B8" w:rsidP="006078B8">
      <w:pPr>
        <w:pStyle w:val="ConsPlusNormal"/>
        <w:rPr>
          <w:rFonts w:ascii="Times New Roman" w:hAnsi="Times New Roman" w:cs="Times New Roman"/>
          <w:b/>
          <w:sz w:val="28"/>
          <w:szCs w:val="28"/>
        </w:rPr>
      </w:pPr>
      <w:r w:rsidRPr="002D42B9">
        <w:rPr>
          <w:rFonts w:ascii="Times New Roman" w:hAnsi="Times New Roman" w:cs="Times New Roman"/>
          <w:b/>
          <w:sz w:val="28"/>
          <w:szCs w:val="28"/>
        </w:rPr>
        <w:t>Раздел 1. Общие положения</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1.1. Настоящее  положение об оплате труда работников муниципального бюджетного  общеобразовательного учреждения Чапаевская СОШ  (далее – Положение)  определяет порядок формирования системы оплаты труда работников муниципального бюджетного  общеобразовательного учреждения   Чапаевской средней общеобразовательной школы (далее –</w:t>
      </w:r>
      <w:r>
        <w:rPr>
          <w:rFonts w:ascii="Times New Roman" w:hAnsi="Times New Roman" w:cs="Times New Roman"/>
          <w:sz w:val="28"/>
          <w:szCs w:val="28"/>
        </w:rPr>
        <w:t xml:space="preserve"> </w:t>
      </w:r>
      <w:r w:rsidRPr="00256158">
        <w:rPr>
          <w:rFonts w:ascii="Times New Roman" w:hAnsi="Times New Roman" w:cs="Times New Roman"/>
          <w:sz w:val="28"/>
          <w:szCs w:val="28"/>
        </w:rPr>
        <w:t>МБОУ Чапаевская СОШ), по виду экономической деятельности «85. Образование» О</w:t>
      </w:r>
      <w:r w:rsidRPr="00256158">
        <w:rPr>
          <w:rFonts w:ascii="Times New Roman" w:eastAsiaTheme="minorHAnsi" w:hAnsi="Times New Roman" w:cs="Times New Roman"/>
          <w:sz w:val="28"/>
          <w:szCs w:val="28"/>
          <w:lang w:eastAsia="en-US"/>
        </w:rPr>
        <w:t xml:space="preserve">бщероссийского классификатора видов экономической деятельности, </w:t>
      </w:r>
      <w:r w:rsidRPr="00256158">
        <w:rPr>
          <w:rFonts w:ascii="Times New Roman" w:hAnsi="Times New Roman" w:cs="Times New Roman"/>
          <w:sz w:val="28"/>
          <w:szCs w:val="28"/>
        </w:rPr>
        <w:t xml:space="preserve">утвержденного приказом Росстандарта от 31.01.2014  № 14-ст. </w:t>
      </w: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kern w:val="2"/>
          <w:sz w:val="28"/>
          <w:szCs w:val="28"/>
        </w:rPr>
      </w:pPr>
      <w:r w:rsidRPr="00256158">
        <w:rPr>
          <w:rFonts w:ascii="Times New Roman" w:hAnsi="Times New Roman" w:cs="Times New Roman"/>
          <w:sz w:val="28"/>
          <w:szCs w:val="28"/>
        </w:rPr>
        <w:t xml:space="preserve">1.2. Положение </w:t>
      </w:r>
      <w:r w:rsidRPr="00256158">
        <w:rPr>
          <w:rFonts w:ascii="Times New Roman" w:hAnsi="Times New Roman" w:cs="Times New Roman"/>
          <w:kern w:val="2"/>
          <w:sz w:val="28"/>
          <w:szCs w:val="28"/>
        </w:rPr>
        <w:t>включает в себя:</w:t>
      </w:r>
    </w:p>
    <w:p w:rsidR="006078B8" w:rsidRPr="00256158" w:rsidRDefault="006078B8" w:rsidP="006078B8">
      <w:pPr>
        <w:autoSpaceDE w:val="0"/>
        <w:autoSpaceDN w:val="0"/>
        <w:adjustRightInd w:val="0"/>
        <w:spacing w:after="0" w:line="240" w:lineRule="auto"/>
        <w:jc w:val="both"/>
        <w:rPr>
          <w:rFonts w:ascii="Times New Roman" w:hAnsi="Times New Roman" w:cs="Times New Roman"/>
          <w:kern w:val="2"/>
          <w:sz w:val="28"/>
          <w:szCs w:val="28"/>
        </w:rPr>
      </w:pPr>
      <w:r w:rsidRPr="00256158">
        <w:rPr>
          <w:rFonts w:ascii="Times New Roman" w:hAnsi="Times New Roman" w:cs="Times New Roman"/>
          <w:kern w:val="2"/>
          <w:sz w:val="28"/>
          <w:szCs w:val="28"/>
        </w:rPr>
        <w:t xml:space="preserve">        - порядок установления должностных окладов, ставок заработной платы;</w:t>
      </w: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kern w:val="2"/>
          <w:sz w:val="28"/>
          <w:szCs w:val="28"/>
        </w:rPr>
      </w:pPr>
      <w:r w:rsidRPr="00256158">
        <w:rPr>
          <w:rFonts w:ascii="Times New Roman" w:hAnsi="Times New Roman" w:cs="Times New Roman"/>
          <w:kern w:val="2"/>
          <w:sz w:val="28"/>
          <w:szCs w:val="28"/>
        </w:rPr>
        <w:t>- порядок и условия установления выплат компенсационного характера;</w:t>
      </w: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kern w:val="2"/>
          <w:sz w:val="28"/>
          <w:szCs w:val="28"/>
        </w:rPr>
      </w:pPr>
      <w:r w:rsidRPr="00256158">
        <w:rPr>
          <w:rFonts w:ascii="Times New Roman" w:hAnsi="Times New Roman" w:cs="Times New Roman"/>
          <w:kern w:val="2"/>
          <w:sz w:val="28"/>
          <w:szCs w:val="28"/>
        </w:rPr>
        <w:t>- порядок и условия установления выплат стимулирующего характера;</w:t>
      </w: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kern w:val="2"/>
          <w:sz w:val="28"/>
          <w:szCs w:val="28"/>
        </w:rPr>
      </w:pPr>
      <w:r w:rsidRPr="00256158">
        <w:rPr>
          <w:rFonts w:ascii="Times New Roman" w:hAnsi="Times New Roman" w:cs="Times New Roman"/>
          <w:kern w:val="2"/>
          <w:sz w:val="28"/>
          <w:szCs w:val="28"/>
        </w:rPr>
        <w:t>- условия оплаты труда руководителя учреждения и его заместителей, включая порядок определения должностных окладов, размеры и условия осуществления выплат компенсационного и стимулирующего характера;</w:t>
      </w: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kern w:val="2"/>
          <w:sz w:val="28"/>
          <w:szCs w:val="28"/>
        </w:rPr>
      </w:pPr>
      <w:r w:rsidRPr="00256158">
        <w:rPr>
          <w:rFonts w:ascii="Times New Roman" w:hAnsi="Times New Roman" w:cs="Times New Roman"/>
          <w:sz w:val="28"/>
          <w:szCs w:val="28"/>
        </w:rPr>
        <w:t>- особенности условий оплаты труда педагогических работников;</w:t>
      </w: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kern w:val="2"/>
          <w:sz w:val="28"/>
          <w:szCs w:val="28"/>
        </w:rPr>
      </w:pPr>
      <w:r w:rsidRPr="00256158">
        <w:rPr>
          <w:rFonts w:ascii="Times New Roman" w:hAnsi="Times New Roman" w:cs="Times New Roman"/>
          <w:kern w:val="2"/>
          <w:sz w:val="28"/>
          <w:szCs w:val="28"/>
        </w:rPr>
        <w:t>- другие вопросы оплаты труда.</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kern w:val="2"/>
          <w:sz w:val="28"/>
          <w:szCs w:val="28"/>
        </w:rPr>
        <w:t xml:space="preserve">1.3. </w:t>
      </w:r>
      <w:r w:rsidRPr="00256158">
        <w:rPr>
          <w:rFonts w:ascii="Times New Roman" w:hAnsi="Times New Roman" w:cs="Times New Roman"/>
          <w:sz w:val="28"/>
          <w:szCs w:val="28"/>
        </w:rPr>
        <w:t xml:space="preserve">Система оплаты труда работников, включая порядок определения должностных окладов, ставок заработной платы, размеры и </w:t>
      </w:r>
      <w:r w:rsidRPr="00256158">
        <w:rPr>
          <w:rFonts w:ascii="Times New Roman" w:hAnsi="Times New Roman" w:cs="Times New Roman"/>
          <w:kern w:val="2"/>
          <w:sz w:val="28"/>
          <w:szCs w:val="28"/>
        </w:rPr>
        <w:t>условия  осуществления выплат компенсационного и стимулирующего характера</w:t>
      </w:r>
      <w:r w:rsidRPr="00256158">
        <w:rPr>
          <w:kern w:val="2"/>
          <w:sz w:val="28"/>
          <w:szCs w:val="28"/>
        </w:rPr>
        <w:t xml:space="preserve">, </w:t>
      </w:r>
      <w:r w:rsidRPr="00256158">
        <w:rPr>
          <w:rFonts w:ascii="Times New Roman" w:hAnsi="Times New Roman" w:cs="Times New Roman"/>
          <w:sz w:val="28"/>
          <w:szCs w:val="28"/>
        </w:rPr>
        <w:t xml:space="preserve">устанавливается коллективным договором, соглашениями, локальными </w:t>
      </w:r>
      <w:r w:rsidRPr="00256158">
        <w:rPr>
          <w:rFonts w:ascii="Times New Roman" w:hAnsi="Times New Roman" w:cs="Times New Roman"/>
          <w:sz w:val="28"/>
          <w:szCs w:val="28"/>
        </w:rPr>
        <w:lastRenderedPageBreak/>
        <w:t>нормативными актами по оплате труда, содержащими нормы трудового права, принимаемыми в соответствии с трудовым законодательством Российской Федерации и настоящим  Положением с учетом мнения представительного органа работников  Профсоюзного комитета МБОУ Чапаевской СОШ</w:t>
      </w:r>
      <w:r>
        <w:rPr>
          <w:rFonts w:ascii="Times New Roman" w:hAnsi="Times New Roman" w:cs="Times New Roman"/>
          <w:sz w:val="28"/>
          <w:szCs w:val="28"/>
        </w:rPr>
        <w:t>.</w:t>
      </w: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1.4. В соответствии со статьей 133 Трудового кодекса Российской Федерации (далее –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  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 </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Доплата начисляется работнику по основному месту работы (по основной должности, профессии) и работе, осуществляемой по совместительству, и выплачивается вместе с заработной платой за истекший календарный месяц.</w:t>
      </w:r>
    </w:p>
    <w:p w:rsidR="006078B8" w:rsidRPr="00256158" w:rsidRDefault="006078B8" w:rsidP="006078B8">
      <w:pPr>
        <w:pStyle w:val="ConsPlusNormal"/>
        <w:ind w:firstLine="540"/>
        <w:jc w:val="both"/>
        <w:rPr>
          <w:rFonts w:ascii="Times New Roman" w:eastAsiaTheme="minorHAnsi" w:hAnsi="Times New Roman" w:cs="Times New Roman"/>
          <w:sz w:val="28"/>
          <w:szCs w:val="28"/>
          <w:lang w:eastAsia="en-US"/>
        </w:rPr>
      </w:pPr>
      <w:r w:rsidRPr="00256158">
        <w:rPr>
          <w:rFonts w:ascii="Times New Roman" w:hAnsi="Times New Roman" w:cs="Times New Roman"/>
          <w:sz w:val="28"/>
          <w:szCs w:val="28"/>
        </w:rPr>
        <w:t xml:space="preserve">1.5. </w:t>
      </w:r>
      <w:r w:rsidRPr="00256158">
        <w:rPr>
          <w:rFonts w:ascii="Times New Roman" w:eastAsiaTheme="minorHAnsi" w:hAnsi="Times New Roman" w:cs="Times New Roman"/>
          <w:sz w:val="28"/>
          <w:szCs w:val="28"/>
          <w:lang w:eastAsia="en-US"/>
        </w:rPr>
        <w:t xml:space="preserve">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 </w:t>
      </w:r>
    </w:p>
    <w:p w:rsidR="006078B8" w:rsidRPr="00256158" w:rsidRDefault="006078B8" w:rsidP="006078B8">
      <w:pPr>
        <w:pStyle w:val="ConsPlusNormal"/>
        <w:ind w:firstLine="540"/>
        <w:jc w:val="both"/>
        <w:rPr>
          <w:rFonts w:ascii="Times New Roman" w:eastAsiaTheme="minorHAnsi" w:hAnsi="Times New Roman" w:cs="Times New Roman"/>
          <w:sz w:val="28"/>
          <w:szCs w:val="28"/>
          <w:lang w:eastAsia="en-US"/>
        </w:rPr>
      </w:pPr>
      <w:r w:rsidRPr="00256158">
        <w:rPr>
          <w:rFonts w:ascii="Times New Roman" w:eastAsiaTheme="minorHAnsi" w:hAnsi="Times New Roman" w:cs="Times New Roman"/>
          <w:sz w:val="28"/>
          <w:szCs w:val="28"/>
          <w:lang w:eastAsia="en-US"/>
        </w:rPr>
        <w:t>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1.6. Заработная плата работников учреждения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6078B8" w:rsidRDefault="006078B8" w:rsidP="006078B8">
      <w:pPr>
        <w:pStyle w:val="ConsPlusNormal"/>
        <w:ind w:firstLine="540"/>
        <w:jc w:val="both"/>
        <w:rPr>
          <w:rFonts w:ascii="Times New Roman" w:eastAsiaTheme="minorHAnsi" w:hAnsi="Times New Roman" w:cs="Times New Roman"/>
          <w:sz w:val="28"/>
          <w:szCs w:val="28"/>
          <w:lang w:eastAsia="en-US"/>
        </w:rPr>
      </w:pPr>
      <w:r w:rsidRPr="00256158">
        <w:rPr>
          <w:rFonts w:ascii="Times New Roman" w:hAnsi="Times New Roman" w:cs="Times New Roman"/>
          <w:sz w:val="28"/>
          <w:szCs w:val="28"/>
        </w:rPr>
        <w:t>1.7. У</w:t>
      </w:r>
      <w:r w:rsidRPr="00256158">
        <w:rPr>
          <w:rFonts w:ascii="Times New Roman" w:eastAsiaTheme="minorHAnsi" w:hAnsi="Times New Roman" w:cs="Times New Roman"/>
          <w:sz w:val="28"/>
          <w:szCs w:val="28"/>
          <w:lang w:eastAsia="en-US"/>
        </w:rPr>
        <w:t>словия оплаты труда работников, включая размеры должностных окладов, ставок заработной платы, размеры и условия выплат  компенсационного и стимулирующего характера включаются в трудовые договоры с работниками.</w:t>
      </w:r>
    </w:p>
    <w:p w:rsidR="006078B8" w:rsidRPr="002D42B9" w:rsidRDefault="006078B8" w:rsidP="006078B8">
      <w:pPr>
        <w:pStyle w:val="ConsPlusNormal"/>
        <w:ind w:firstLine="540"/>
        <w:jc w:val="both"/>
        <w:rPr>
          <w:rFonts w:ascii="Times New Roman" w:eastAsiaTheme="minorHAnsi" w:hAnsi="Times New Roman" w:cs="Times New Roman"/>
          <w:sz w:val="28"/>
          <w:szCs w:val="28"/>
          <w:lang w:eastAsia="en-US"/>
        </w:rPr>
      </w:pPr>
    </w:p>
    <w:p w:rsidR="006078B8" w:rsidRPr="00144409" w:rsidRDefault="006078B8" w:rsidP="006078B8">
      <w:pPr>
        <w:pStyle w:val="ConsPlusNormal"/>
        <w:jc w:val="both"/>
        <w:rPr>
          <w:rFonts w:ascii="Times New Roman" w:hAnsi="Times New Roman" w:cs="Times New Roman"/>
          <w:b/>
          <w:sz w:val="28"/>
          <w:szCs w:val="28"/>
        </w:rPr>
      </w:pPr>
      <w:r w:rsidRPr="00144409">
        <w:rPr>
          <w:rFonts w:ascii="Times New Roman" w:hAnsi="Times New Roman" w:cs="Times New Roman"/>
          <w:b/>
          <w:sz w:val="28"/>
          <w:szCs w:val="28"/>
        </w:rPr>
        <w:t>Раздел 2. Порядок установления должностных окладов, ставок заработной платы</w:t>
      </w:r>
    </w:p>
    <w:p w:rsidR="006078B8" w:rsidRPr="00144409" w:rsidRDefault="006078B8" w:rsidP="006078B8">
      <w:pPr>
        <w:pStyle w:val="ConsPlusNormal"/>
        <w:ind w:firstLine="709"/>
        <w:jc w:val="both"/>
        <w:rPr>
          <w:rFonts w:ascii="Times New Roman" w:hAnsi="Times New Roman" w:cs="Times New Roman"/>
          <w:sz w:val="28"/>
          <w:szCs w:val="28"/>
        </w:rPr>
      </w:pPr>
      <w:r w:rsidRPr="00144409">
        <w:rPr>
          <w:rFonts w:ascii="Times New Roman" w:hAnsi="Times New Roman" w:cs="Times New Roman"/>
          <w:sz w:val="28"/>
          <w:szCs w:val="28"/>
        </w:rPr>
        <w:t>2.1. В соответствии с пунктом 2 приложения к решению Собрания депутатов Белокалитвинского  района от 30.10.2008 №337  «Об утверждении Положения об оплате труда работников муниципальных учреждений»:</w:t>
      </w:r>
    </w:p>
    <w:p w:rsidR="006078B8" w:rsidRPr="00144409" w:rsidRDefault="006078B8" w:rsidP="006078B8">
      <w:pPr>
        <w:autoSpaceDE w:val="0"/>
        <w:autoSpaceDN w:val="0"/>
        <w:adjustRightInd w:val="0"/>
        <w:spacing w:after="0" w:line="240" w:lineRule="auto"/>
        <w:ind w:firstLine="708"/>
        <w:jc w:val="both"/>
        <w:rPr>
          <w:rFonts w:ascii="Times New Roman" w:hAnsi="Times New Roman" w:cs="Times New Roman"/>
          <w:sz w:val="28"/>
          <w:szCs w:val="28"/>
        </w:rPr>
      </w:pPr>
      <w:r w:rsidRPr="00144409">
        <w:rPr>
          <w:rFonts w:ascii="Times New Roman" w:hAnsi="Times New Roman" w:cs="Times New Roman"/>
          <w:sz w:val="28"/>
          <w:szCs w:val="28"/>
        </w:rPr>
        <w:t xml:space="preserve">должностной оклад - фиксированный размер оплаты труда работника за исполнение трудовых (должностных) обязанностей определенной </w:t>
      </w:r>
      <w:r w:rsidRPr="00144409">
        <w:rPr>
          <w:rFonts w:ascii="Times New Roman" w:hAnsi="Times New Roman" w:cs="Times New Roman"/>
          <w:sz w:val="28"/>
          <w:szCs w:val="28"/>
        </w:rPr>
        <w:lastRenderedPageBreak/>
        <w:t>сложности за календарный месяц без учета компенсационных, стимулирующих и социальных выплат;</w:t>
      </w: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sz w:val="28"/>
          <w:szCs w:val="28"/>
        </w:rPr>
      </w:pPr>
      <w:r w:rsidRPr="00144409">
        <w:rPr>
          <w:rFonts w:ascii="Times New Roman" w:hAnsi="Times New Roman" w:cs="Times New Roman"/>
          <w:sz w:val="28"/>
          <w:szCs w:val="28"/>
        </w:rPr>
        <w:t>ставка</w:t>
      </w:r>
      <w:r w:rsidRPr="00256158">
        <w:rPr>
          <w:rFonts w:ascii="Times New Roman" w:hAnsi="Times New Roman" w:cs="Times New Roman"/>
          <w:sz w:val="28"/>
          <w:szCs w:val="28"/>
        </w:rPr>
        <w:t xml:space="preserve">  заработной платы - фиксированный размер оплаты труда работника за выполнение </w:t>
      </w:r>
      <w:hyperlink r:id="rId5" w:history="1">
        <w:r w:rsidRPr="00256158">
          <w:rPr>
            <w:rFonts w:ascii="Times New Roman" w:hAnsi="Times New Roman" w:cs="Times New Roman"/>
            <w:sz w:val="28"/>
            <w:szCs w:val="28"/>
          </w:rPr>
          <w:t>нормы труда</w:t>
        </w:r>
      </w:hyperlink>
      <w:r w:rsidRPr="00256158">
        <w:rPr>
          <w:rFonts w:ascii="Times New Roman" w:hAnsi="Times New Roman" w:cs="Times New Roman"/>
          <w:sz w:val="28"/>
          <w:szCs w:val="28"/>
        </w:rPr>
        <w:t xml:space="preserve"> определенной сложности (квалификации) за единицу времени без учета компенсационных, стимулирующих и социальных выплат.</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kern w:val="2"/>
          <w:sz w:val="28"/>
          <w:szCs w:val="28"/>
        </w:rPr>
        <w:t>2.2. </w:t>
      </w:r>
      <w:r w:rsidRPr="00256158">
        <w:rPr>
          <w:kern w:val="2"/>
          <w:sz w:val="28"/>
          <w:szCs w:val="28"/>
        </w:rPr>
        <w:t xml:space="preserve"> О</w:t>
      </w:r>
      <w:r w:rsidRPr="00256158">
        <w:rPr>
          <w:rFonts w:ascii="Times New Roman" w:hAnsi="Times New Roman" w:cs="Times New Roman"/>
          <w:sz w:val="28"/>
          <w:szCs w:val="28"/>
        </w:rPr>
        <w:t>плата труда работников</w:t>
      </w:r>
      <w:r w:rsidRPr="00256158">
        <w:rPr>
          <w:rFonts w:ascii="Times New Roman" w:eastAsiaTheme="minorHAnsi" w:hAnsi="Times New Roman" w:cs="Times New Roman"/>
          <w:sz w:val="28"/>
          <w:szCs w:val="28"/>
          <w:lang w:eastAsia="en-US"/>
        </w:rPr>
        <w:t xml:space="preserve">, осуществляющих профессиональную деятельность по </w:t>
      </w:r>
      <w:r w:rsidRPr="00256158">
        <w:rPr>
          <w:rFonts w:ascii="Times New Roman" w:hAnsi="Times New Roman" w:cs="Times New Roman"/>
          <w:sz w:val="28"/>
          <w:szCs w:val="28"/>
        </w:rPr>
        <w:t xml:space="preserve">должностям служащих, включая руководителя 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   </w:t>
      </w:r>
    </w:p>
    <w:p w:rsidR="006078B8" w:rsidRPr="00256158" w:rsidRDefault="006078B8" w:rsidP="006078B8">
      <w:pPr>
        <w:pStyle w:val="af1"/>
        <w:shd w:val="clear" w:color="auto" w:fill="FFFFFF"/>
        <w:spacing w:before="0" w:beforeAutospacing="0" w:after="0" w:afterAutospacing="0" w:line="255" w:lineRule="atLeast"/>
        <w:ind w:firstLine="567"/>
        <w:jc w:val="both"/>
        <w:rPr>
          <w:sz w:val="28"/>
          <w:szCs w:val="28"/>
        </w:rPr>
      </w:pPr>
      <w:r w:rsidRPr="00256158">
        <w:rPr>
          <w:sz w:val="28"/>
          <w:szCs w:val="28"/>
        </w:rPr>
        <w:t>Оплата труда  педагогических работников,  для которых  предусмотрены  нормы часов педагогической работы или нормы часов учебной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установленного объема педагогической работы или учебной  работы.</w:t>
      </w:r>
    </w:p>
    <w:p w:rsidR="006078B8" w:rsidRPr="00256158" w:rsidRDefault="006078B8" w:rsidP="006078B8">
      <w:pPr>
        <w:pStyle w:val="af1"/>
        <w:shd w:val="clear" w:color="auto" w:fill="FFFFFF"/>
        <w:spacing w:before="0" w:beforeAutospacing="0" w:after="0" w:afterAutospacing="0" w:line="255" w:lineRule="atLeast"/>
        <w:ind w:firstLine="709"/>
        <w:jc w:val="both"/>
        <w:rPr>
          <w:sz w:val="28"/>
          <w:szCs w:val="28"/>
        </w:rPr>
      </w:pPr>
      <w:r w:rsidRPr="00256158">
        <w:rPr>
          <w:kern w:val="2"/>
          <w:sz w:val="28"/>
          <w:szCs w:val="28"/>
        </w:rPr>
        <w:t>О</w:t>
      </w:r>
      <w:r w:rsidRPr="00256158">
        <w:rPr>
          <w:sz w:val="28"/>
          <w:szCs w:val="28"/>
        </w:rPr>
        <w:t>плата труда работников</w:t>
      </w:r>
      <w:r w:rsidRPr="00256158">
        <w:rPr>
          <w:rFonts w:eastAsiaTheme="minorHAnsi"/>
          <w:sz w:val="28"/>
          <w:szCs w:val="28"/>
          <w:lang w:eastAsia="en-US"/>
        </w:rPr>
        <w:t xml:space="preserve">, осуществляющих профессиональную деятельность по профессиям рабочих, </w:t>
      </w:r>
      <w:r w:rsidRPr="00256158">
        <w:rPr>
          <w:sz w:val="28"/>
          <w:szCs w:val="28"/>
        </w:rPr>
        <w:t xml:space="preserve">осуществляется на основе ставок заработной платы.    </w:t>
      </w:r>
    </w:p>
    <w:p w:rsidR="006078B8" w:rsidRPr="00256158" w:rsidRDefault="006078B8" w:rsidP="006078B8">
      <w:pPr>
        <w:autoSpaceDE w:val="0"/>
        <w:autoSpaceDN w:val="0"/>
        <w:adjustRightInd w:val="0"/>
        <w:spacing w:after="0" w:line="240" w:lineRule="auto"/>
        <w:jc w:val="both"/>
        <w:rPr>
          <w:rFonts w:ascii="Times New Roman" w:hAnsi="Times New Roman"/>
          <w:sz w:val="28"/>
          <w:szCs w:val="28"/>
        </w:rPr>
      </w:pPr>
      <w:r w:rsidRPr="00256158">
        <w:rPr>
          <w:rFonts w:ascii="Times New Roman" w:hAnsi="Times New Roman" w:cs="Times New Roman"/>
          <w:kern w:val="2"/>
          <w:sz w:val="28"/>
          <w:szCs w:val="28"/>
        </w:rPr>
        <w:t xml:space="preserve">         2.3. </w:t>
      </w:r>
      <w:r w:rsidRPr="00256158">
        <w:rPr>
          <w:rFonts w:ascii="Times New Roman" w:hAnsi="Times New Roman"/>
          <w:sz w:val="28"/>
          <w:szCs w:val="28"/>
        </w:rPr>
        <w:t>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органом, осуществляющим функции и полномочия учредителя.</w:t>
      </w:r>
    </w:p>
    <w:p w:rsidR="006078B8" w:rsidRPr="00256158" w:rsidRDefault="006078B8" w:rsidP="006078B8">
      <w:pPr>
        <w:pStyle w:val="ConsPlusNormal"/>
        <w:ind w:firstLine="567"/>
        <w:jc w:val="both"/>
        <w:rPr>
          <w:rFonts w:ascii="Times New Roman" w:hAnsi="Times New Roman" w:cs="Times New Roman"/>
          <w:sz w:val="28"/>
          <w:szCs w:val="28"/>
        </w:rPr>
      </w:pPr>
      <w:r w:rsidRPr="00256158">
        <w:rPr>
          <w:rFonts w:ascii="Times New Roman" w:hAnsi="Times New Roman" w:cs="Times New Roman"/>
          <w:sz w:val="28"/>
          <w:szCs w:val="28"/>
        </w:rPr>
        <w:t>2.4. Установление должностных окладов, ставок заработной платы.</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2.4.1. Должностные оклады, ставки заработной платы по должностям работников образования устанавливаются на основе профессиональных квалификационных групп </w:t>
      </w:r>
      <w:hyperlink r:id="rId6" w:history="1">
        <w:r w:rsidRPr="00256158">
          <w:rPr>
            <w:rFonts w:ascii="Times New Roman" w:hAnsi="Times New Roman" w:cs="Times New Roman"/>
            <w:sz w:val="28"/>
            <w:szCs w:val="28"/>
          </w:rPr>
          <w:t xml:space="preserve"> должностей</w:t>
        </w:r>
      </w:hyperlink>
      <w:r w:rsidRPr="00256158">
        <w:t xml:space="preserve"> </w:t>
      </w:r>
      <w:r w:rsidRPr="00256158">
        <w:rPr>
          <w:rFonts w:ascii="Times New Roman" w:hAnsi="Times New Roman" w:cs="Times New Roman"/>
          <w:sz w:val="28"/>
          <w:szCs w:val="28"/>
        </w:rPr>
        <w:t>(далее - ПКГ),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w:t>
      </w:r>
    </w:p>
    <w:p w:rsidR="006078B8" w:rsidRPr="00256158" w:rsidRDefault="006078B8" w:rsidP="006078B8">
      <w:pPr>
        <w:pStyle w:val="ConsPlusNormal"/>
        <w:jc w:val="right"/>
        <w:rPr>
          <w:rFonts w:ascii="Times New Roman" w:hAnsi="Times New Roman" w:cs="Times New Roman"/>
          <w:sz w:val="28"/>
          <w:szCs w:val="28"/>
        </w:rPr>
      </w:pPr>
    </w:p>
    <w:p w:rsidR="006078B8" w:rsidRPr="00256158" w:rsidRDefault="006078B8" w:rsidP="006078B8">
      <w:pPr>
        <w:pStyle w:val="ConsPlusNormal"/>
        <w:ind w:firstLine="708"/>
        <w:jc w:val="both"/>
        <w:rPr>
          <w:rFonts w:ascii="Times New Roman" w:hAnsi="Times New Roman" w:cs="Times New Roman"/>
          <w:sz w:val="28"/>
          <w:szCs w:val="28"/>
        </w:rPr>
      </w:pPr>
      <w:r w:rsidRPr="00256158">
        <w:rPr>
          <w:rFonts w:ascii="Times New Roman" w:hAnsi="Times New Roman" w:cs="Times New Roman"/>
          <w:sz w:val="28"/>
          <w:szCs w:val="28"/>
        </w:rPr>
        <w:t xml:space="preserve">Размеры должностных окладов, ставок заработной платы  по </w:t>
      </w:r>
      <w:r w:rsidRPr="00256158">
        <w:rPr>
          <w:rFonts w:ascii="Times New Roman" w:eastAsiaTheme="minorHAnsi" w:hAnsi="Times New Roman" w:cs="Times New Roman"/>
          <w:sz w:val="28"/>
          <w:szCs w:val="28"/>
          <w:lang w:eastAsia="en-US"/>
        </w:rPr>
        <w:t xml:space="preserve">ПКГ по должностям педагогических работников  </w:t>
      </w:r>
      <w:r w:rsidRPr="00256158">
        <w:rPr>
          <w:rFonts w:ascii="Times New Roman" w:hAnsi="Times New Roman" w:cs="Times New Roman"/>
          <w:sz w:val="28"/>
          <w:szCs w:val="28"/>
        </w:rPr>
        <w:t xml:space="preserve">приведены в таблице №1. </w:t>
      </w:r>
    </w:p>
    <w:p w:rsidR="006078B8" w:rsidRPr="00256158" w:rsidRDefault="006078B8" w:rsidP="006078B8">
      <w:pPr>
        <w:pStyle w:val="ConsPlusNormal"/>
        <w:jc w:val="center"/>
        <w:rPr>
          <w:rFonts w:ascii="Times New Roman" w:hAnsi="Times New Roman" w:cs="Times New Roman"/>
          <w:sz w:val="28"/>
          <w:szCs w:val="28"/>
        </w:rPr>
      </w:pPr>
    </w:p>
    <w:p w:rsidR="006078B8" w:rsidRPr="00256158" w:rsidRDefault="006078B8" w:rsidP="006078B8">
      <w:pPr>
        <w:pStyle w:val="ConsPlusNormal"/>
        <w:jc w:val="right"/>
        <w:rPr>
          <w:rFonts w:ascii="Times New Roman" w:hAnsi="Times New Roman" w:cs="Times New Roman"/>
          <w:sz w:val="28"/>
          <w:szCs w:val="28"/>
        </w:rPr>
      </w:pPr>
      <w:r w:rsidRPr="00256158">
        <w:rPr>
          <w:rFonts w:ascii="Times New Roman" w:hAnsi="Times New Roman" w:cs="Times New Roman"/>
          <w:sz w:val="28"/>
          <w:szCs w:val="28"/>
        </w:rPr>
        <w:t>Таблица №1</w:t>
      </w:r>
    </w:p>
    <w:p w:rsidR="006078B8" w:rsidRPr="00256158" w:rsidRDefault="006078B8" w:rsidP="006078B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 xml:space="preserve">Размеры </w:t>
      </w:r>
    </w:p>
    <w:p w:rsidR="006078B8" w:rsidRPr="00256158" w:rsidRDefault="006078B8" w:rsidP="006078B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должностных окладов, ставок заработной платы</w:t>
      </w:r>
    </w:p>
    <w:p w:rsidR="006078B8" w:rsidRPr="00256158" w:rsidRDefault="006078B8" w:rsidP="006078B8">
      <w:pPr>
        <w:pStyle w:val="ConsPlusNormal"/>
        <w:jc w:val="center"/>
        <w:rPr>
          <w:rFonts w:ascii="Times New Roman" w:eastAsiaTheme="minorHAnsi" w:hAnsi="Times New Roman" w:cs="Times New Roman"/>
          <w:sz w:val="28"/>
          <w:szCs w:val="28"/>
          <w:lang w:eastAsia="en-US"/>
        </w:rPr>
      </w:pPr>
      <w:r w:rsidRPr="00256158">
        <w:rPr>
          <w:rFonts w:ascii="Times New Roman" w:hAnsi="Times New Roman" w:cs="Times New Roman"/>
          <w:sz w:val="28"/>
          <w:szCs w:val="28"/>
        </w:rPr>
        <w:t xml:space="preserve">по </w:t>
      </w:r>
      <w:r w:rsidRPr="00256158">
        <w:rPr>
          <w:rFonts w:ascii="Times New Roman" w:eastAsiaTheme="minorHAnsi" w:hAnsi="Times New Roman" w:cs="Times New Roman"/>
          <w:sz w:val="28"/>
          <w:szCs w:val="28"/>
          <w:lang w:eastAsia="en-US"/>
        </w:rPr>
        <w:t xml:space="preserve">профессиональным квалификационным группам </w:t>
      </w:r>
      <w:r w:rsidRPr="00256158">
        <w:rPr>
          <w:rFonts w:ascii="Times New Roman" w:hAnsi="Times New Roman" w:cs="Times New Roman"/>
          <w:sz w:val="28"/>
          <w:szCs w:val="28"/>
        </w:rPr>
        <w:t xml:space="preserve">по должностям </w:t>
      </w:r>
      <w:r>
        <w:rPr>
          <w:rFonts w:ascii="Times New Roman" w:hAnsi="Times New Roman" w:cs="Times New Roman"/>
          <w:sz w:val="28"/>
          <w:szCs w:val="28"/>
        </w:rPr>
        <w:br/>
      </w:r>
      <w:r w:rsidRPr="00256158">
        <w:rPr>
          <w:rFonts w:ascii="Times New Roman" w:hAnsi="Times New Roman" w:cs="Times New Roman"/>
          <w:sz w:val="28"/>
          <w:szCs w:val="28"/>
        </w:rPr>
        <w:t xml:space="preserve">педагогических работников </w:t>
      </w:r>
    </w:p>
    <w:p w:rsidR="006078B8" w:rsidRPr="00256158" w:rsidRDefault="006078B8" w:rsidP="006078B8">
      <w:pPr>
        <w:pStyle w:val="ConsPlusNormal"/>
        <w:jc w:val="center"/>
        <w:rPr>
          <w:rFonts w:ascii="Times New Roman" w:hAnsi="Times New Roman" w:cs="Times New Roman"/>
          <w:sz w:val="28"/>
          <w:szCs w:val="28"/>
        </w:rPr>
      </w:pPr>
    </w:p>
    <w:tbl>
      <w:tblPr>
        <w:tblW w:w="100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4820"/>
        <w:gridCol w:w="2126"/>
      </w:tblGrid>
      <w:tr w:rsidR="006078B8" w:rsidRPr="00256158" w:rsidTr="00B6526D">
        <w:tc>
          <w:tcPr>
            <w:tcW w:w="3119" w:type="dxa"/>
          </w:tcPr>
          <w:p w:rsidR="006078B8" w:rsidRPr="00256158" w:rsidRDefault="006078B8" w:rsidP="00B6526D">
            <w:pPr>
              <w:pStyle w:val="ConsPlusNormal"/>
              <w:spacing w:line="192" w:lineRule="auto"/>
              <w:jc w:val="center"/>
              <w:rPr>
                <w:rFonts w:ascii="Times New Roman" w:hAnsi="Times New Roman" w:cs="Times New Roman"/>
                <w:sz w:val="28"/>
                <w:szCs w:val="28"/>
              </w:rPr>
            </w:pPr>
            <w:r w:rsidRPr="00256158">
              <w:rPr>
                <w:rFonts w:ascii="Times New Roman" w:eastAsiaTheme="minorHAnsi" w:hAnsi="Times New Roman" w:cs="Times New Roman"/>
                <w:sz w:val="28"/>
                <w:szCs w:val="28"/>
                <w:lang w:eastAsia="en-US"/>
              </w:rPr>
              <w:t xml:space="preserve">Профессиональная </w:t>
            </w:r>
            <w:r w:rsidRPr="00256158">
              <w:rPr>
                <w:rFonts w:ascii="Times New Roman" w:eastAsiaTheme="minorHAnsi" w:hAnsi="Times New Roman" w:cs="Times New Roman"/>
                <w:sz w:val="28"/>
                <w:szCs w:val="28"/>
                <w:lang w:eastAsia="en-US"/>
              </w:rPr>
              <w:lastRenderedPageBreak/>
              <w:t>квалификационная группа</w:t>
            </w:r>
            <w:r w:rsidRPr="00256158">
              <w:rPr>
                <w:rFonts w:ascii="Times New Roman" w:hAnsi="Times New Roman" w:cs="Times New Roman"/>
                <w:sz w:val="28"/>
                <w:szCs w:val="28"/>
              </w:rPr>
              <w:t xml:space="preserve"> </w:t>
            </w:r>
          </w:p>
        </w:tc>
        <w:tc>
          <w:tcPr>
            <w:tcW w:w="4820" w:type="dxa"/>
          </w:tcPr>
          <w:p w:rsidR="006078B8" w:rsidRPr="00256158" w:rsidRDefault="006078B8" w:rsidP="00B6526D">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lastRenderedPageBreak/>
              <w:t>Наименование должности</w:t>
            </w:r>
          </w:p>
          <w:p w:rsidR="006078B8" w:rsidRPr="00256158" w:rsidRDefault="006078B8" w:rsidP="00B6526D">
            <w:pPr>
              <w:pStyle w:val="ConsPlusNormal"/>
              <w:spacing w:line="192" w:lineRule="auto"/>
              <w:jc w:val="center"/>
              <w:rPr>
                <w:rFonts w:ascii="Times New Roman" w:hAnsi="Times New Roman" w:cs="Times New Roman"/>
                <w:sz w:val="28"/>
                <w:szCs w:val="28"/>
              </w:rPr>
            </w:pPr>
          </w:p>
        </w:tc>
        <w:tc>
          <w:tcPr>
            <w:tcW w:w="2126" w:type="dxa"/>
          </w:tcPr>
          <w:p w:rsidR="006078B8" w:rsidRPr="00256158" w:rsidRDefault="006078B8" w:rsidP="00B6526D">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lastRenderedPageBreak/>
              <w:t xml:space="preserve">Размер </w:t>
            </w:r>
            <w:r w:rsidRPr="00256158">
              <w:rPr>
                <w:rFonts w:ascii="Times New Roman" w:hAnsi="Times New Roman" w:cs="Times New Roman"/>
                <w:sz w:val="28"/>
                <w:szCs w:val="28"/>
              </w:rPr>
              <w:lastRenderedPageBreak/>
              <w:t xml:space="preserve">должностного оклада, ставки заработной платы </w:t>
            </w:r>
          </w:p>
          <w:p w:rsidR="006078B8" w:rsidRPr="00256158" w:rsidRDefault="006078B8" w:rsidP="00B6526D">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(рублей)</w:t>
            </w:r>
          </w:p>
        </w:tc>
      </w:tr>
      <w:tr w:rsidR="006078B8" w:rsidRPr="00256158" w:rsidTr="00B6526D">
        <w:trPr>
          <w:trHeight w:val="339"/>
        </w:trPr>
        <w:tc>
          <w:tcPr>
            <w:tcW w:w="3119" w:type="dxa"/>
          </w:tcPr>
          <w:p w:rsidR="006078B8" w:rsidRPr="00256158" w:rsidRDefault="006078B8" w:rsidP="00B6526D">
            <w:pPr>
              <w:pStyle w:val="ConsPlusNormal"/>
              <w:spacing w:line="192" w:lineRule="auto"/>
              <w:jc w:val="center"/>
              <w:rPr>
                <w:rFonts w:ascii="Times New Roman" w:hAnsi="Times New Roman" w:cs="Times New Roman"/>
                <w:sz w:val="28"/>
                <w:szCs w:val="28"/>
                <w:lang w:val="en-US"/>
              </w:rPr>
            </w:pPr>
            <w:r w:rsidRPr="00256158">
              <w:rPr>
                <w:rFonts w:ascii="Times New Roman" w:hAnsi="Times New Roman" w:cs="Times New Roman"/>
                <w:sz w:val="28"/>
                <w:szCs w:val="28"/>
                <w:lang w:val="en-US"/>
              </w:rPr>
              <w:lastRenderedPageBreak/>
              <w:t>1</w:t>
            </w:r>
          </w:p>
        </w:tc>
        <w:tc>
          <w:tcPr>
            <w:tcW w:w="4820" w:type="dxa"/>
          </w:tcPr>
          <w:p w:rsidR="006078B8" w:rsidRPr="00256158" w:rsidRDefault="006078B8" w:rsidP="00B6526D">
            <w:pPr>
              <w:pStyle w:val="ConsPlusNormal"/>
              <w:spacing w:line="192" w:lineRule="auto"/>
              <w:jc w:val="center"/>
              <w:rPr>
                <w:rFonts w:ascii="Times New Roman" w:hAnsi="Times New Roman" w:cs="Times New Roman"/>
                <w:sz w:val="28"/>
                <w:szCs w:val="28"/>
                <w:lang w:val="en-US"/>
              </w:rPr>
            </w:pPr>
            <w:r w:rsidRPr="00256158">
              <w:rPr>
                <w:rFonts w:ascii="Times New Roman" w:hAnsi="Times New Roman" w:cs="Times New Roman"/>
                <w:sz w:val="28"/>
                <w:szCs w:val="28"/>
                <w:lang w:val="en-US"/>
              </w:rPr>
              <w:t>2</w:t>
            </w:r>
          </w:p>
        </w:tc>
        <w:tc>
          <w:tcPr>
            <w:tcW w:w="2126" w:type="dxa"/>
          </w:tcPr>
          <w:p w:rsidR="006078B8" w:rsidRPr="00256158" w:rsidRDefault="006078B8" w:rsidP="00B6526D">
            <w:pPr>
              <w:pStyle w:val="ConsPlusNormal"/>
              <w:spacing w:line="192" w:lineRule="auto"/>
              <w:jc w:val="center"/>
              <w:rPr>
                <w:rFonts w:ascii="Times New Roman" w:hAnsi="Times New Roman" w:cs="Times New Roman"/>
                <w:sz w:val="28"/>
                <w:szCs w:val="28"/>
                <w:lang w:val="en-US"/>
              </w:rPr>
            </w:pPr>
            <w:r w:rsidRPr="00256158">
              <w:rPr>
                <w:rFonts w:ascii="Times New Roman" w:hAnsi="Times New Roman" w:cs="Times New Roman"/>
                <w:sz w:val="28"/>
                <w:szCs w:val="28"/>
                <w:lang w:val="en-US"/>
              </w:rPr>
              <w:t>3</w:t>
            </w:r>
          </w:p>
        </w:tc>
      </w:tr>
      <w:tr w:rsidR="006078B8" w:rsidRPr="00256158" w:rsidTr="00B6526D">
        <w:trPr>
          <w:trHeight w:val="790"/>
        </w:trPr>
        <w:tc>
          <w:tcPr>
            <w:tcW w:w="3119" w:type="dxa"/>
          </w:tcPr>
          <w:p w:rsidR="006078B8" w:rsidRPr="00256158" w:rsidRDefault="006078B8" w:rsidP="00B6526D">
            <w:pPr>
              <w:pStyle w:val="ConsPlusNormal"/>
              <w:spacing w:line="192" w:lineRule="auto"/>
              <w:rPr>
                <w:rFonts w:ascii="Times New Roman" w:hAnsi="Times New Roman" w:cs="Times New Roman"/>
                <w:sz w:val="28"/>
                <w:szCs w:val="28"/>
              </w:rPr>
            </w:pPr>
            <w:r w:rsidRPr="00256158">
              <w:rPr>
                <w:rFonts w:ascii="Times New Roman" w:hAnsi="Times New Roman" w:cs="Times New Roman"/>
                <w:sz w:val="28"/>
                <w:szCs w:val="28"/>
              </w:rPr>
              <w:t>ПКГ должностей педагогических работников</w:t>
            </w:r>
          </w:p>
        </w:tc>
        <w:tc>
          <w:tcPr>
            <w:tcW w:w="4820" w:type="dxa"/>
          </w:tcPr>
          <w:p w:rsidR="006078B8" w:rsidRPr="00256158" w:rsidRDefault="006078B8" w:rsidP="00B6526D">
            <w:pPr>
              <w:pStyle w:val="ConsPlusNormal"/>
              <w:spacing w:line="192" w:lineRule="auto"/>
              <w:rPr>
                <w:rFonts w:ascii="Times New Roman" w:hAnsi="Times New Roman" w:cs="Times New Roman"/>
                <w:sz w:val="28"/>
                <w:szCs w:val="28"/>
              </w:rPr>
            </w:pPr>
          </w:p>
        </w:tc>
        <w:tc>
          <w:tcPr>
            <w:tcW w:w="2126" w:type="dxa"/>
          </w:tcPr>
          <w:p w:rsidR="006078B8" w:rsidRPr="00256158" w:rsidRDefault="006078B8" w:rsidP="00B6526D">
            <w:pPr>
              <w:pStyle w:val="ConsPlusNormal"/>
              <w:spacing w:line="192" w:lineRule="auto"/>
              <w:jc w:val="center"/>
              <w:rPr>
                <w:rFonts w:ascii="Times New Roman" w:hAnsi="Times New Roman" w:cs="Times New Roman"/>
                <w:sz w:val="28"/>
                <w:szCs w:val="28"/>
              </w:rPr>
            </w:pPr>
          </w:p>
        </w:tc>
      </w:tr>
      <w:tr w:rsidR="006078B8" w:rsidRPr="00256158" w:rsidTr="00B6526D">
        <w:trPr>
          <w:trHeight w:val="882"/>
        </w:trPr>
        <w:tc>
          <w:tcPr>
            <w:tcW w:w="3119" w:type="dxa"/>
          </w:tcPr>
          <w:p w:rsidR="006078B8" w:rsidRPr="00256158" w:rsidRDefault="006078B8" w:rsidP="00B6526D">
            <w:pPr>
              <w:pStyle w:val="ConsPlusNormal"/>
              <w:spacing w:line="192" w:lineRule="auto"/>
              <w:rPr>
                <w:rFonts w:ascii="Times New Roman" w:hAnsi="Times New Roman" w:cs="Times New Roman"/>
                <w:sz w:val="28"/>
                <w:szCs w:val="28"/>
              </w:rPr>
            </w:pPr>
            <w:r w:rsidRPr="00256158">
              <w:rPr>
                <w:rFonts w:ascii="Times New Roman" w:hAnsi="Times New Roman" w:cs="Times New Roman"/>
                <w:sz w:val="28"/>
                <w:szCs w:val="28"/>
              </w:rPr>
              <w:t>1-й квалификационный уровень</w:t>
            </w:r>
          </w:p>
        </w:tc>
        <w:tc>
          <w:tcPr>
            <w:tcW w:w="4820" w:type="dxa"/>
          </w:tcPr>
          <w:p w:rsidR="006078B8" w:rsidRPr="00256158" w:rsidRDefault="006078B8" w:rsidP="00B6526D">
            <w:pPr>
              <w:pStyle w:val="ConsPlusNormal"/>
              <w:spacing w:line="192" w:lineRule="auto"/>
              <w:rPr>
                <w:rFonts w:ascii="Times New Roman" w:hAnsi="Times New Roman" w:cs="Times New Roman"/>
                <w:sz w:val="28"/>
                <w:szCs w:val="28"/>
              </w:rPr>
            </w:pPr>
            <w:r w:rsidRPr="00256158">
              <w:rPr>
                <w:rFonts w:ascii="Times New Roman" w:hAnsi="Times New Roman" w:cs="Times New Roman"/>
                <w:sz w:val="28"/>
                <w:szCs w:val="28"/>
              </w:rPr>
              <w:t>старший вожатый</w:t>
            </w:r>
          </w:p>
        </w:tc>
        <w:tc>
          <w:tcPr>
            <w:tcW w:w="2126" w:type="dxa"/>
          </w:tcPr>
          <w:p w:rsidR="006078B8" w:rsidRPr="00256158" w:rsidRDefault="006078B8" w:rsidP="00B6526D">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7</w:t>
            </w:r>
            <w:r>
              <w:rPr>
                <w:rFonts w:ascii="Times New Roman" w:hAnsi="Times New Roman" w:cs="Times New Roman"/>
                <w:sz w:val="28"/>
                <w:szCs w:val="28"/>
              </w:rPr>
              <w:t>471</w:t>
            </w:r>
          </w:p>
        </w:tc>
      </w:tr>
      <w:tr w:rsidR="006078B8" w:rsidRPr="00256158" w:rsidTr="00B6526D">
        <w:trPr>
          <w:trHeight w:val="1286"/>
        </w:trPr>
        <w:tc>
          <w:tcPr>
            <w:tcW w:w="3119" w:type="dxa"/>
          </w:tcPr>
          <w:p w:rsidR="006078B8" w:rsidRPr="00256158" w:rsidRDefault="006078B8" w:rsidP="00B6526D">
            <w:pPr>
              <w:pStyle w:val="ConsPlusNormal"/>
              <w:spacing w:line="192" w:lineRule="auto"/>
              <w:rPr>
                <w:rFonts w:ascii="Times New Roman" w:hAnsi="Times New Roman" w:cs="Times New Roman"/>
                <w:sz w:val="28"/>
                <w:szCs w:val="28"/>
              </w:rPr>
            </w:pPr>
            <w:r w:rsidRPr="00256158">
              <w:rPr>
                <w:rFonts w:ascii="Times New Roman" w:hAnsi="Times New Roman" w:cs="Times New Roman"/>
                <w:sz w:val="28"/>
                <w:szCs w:val="28"/>
              </w:rPr>
              <w:t>2-й квалификационный уровень</w:t>
            </w:r>
          </w:p>
        </w:tc>
        <w:tc>
          <w:tcPr>
            <w:tcW w:w="4820" w:type="dxa"/>
          </w:tcPr>
          <w:p w:rsidR="006078B8" w:rsidRPr="00256158" w:rsidRDefault="006078B8" w:rsidP="00B6526D">
            <w:pPr>
              <w:pStyle w:val="ConsPlusNormal"/>
              <w:spacing w:line="192" w:lineRule="auto"/>
              <w:rPr>
                <w:rFonts w:ascii="Times New Roman" w:hAnsi="Times New Roman" w:cs="Times New Roman"/>
                <w:sz w:val="28"/>
                <w:szCs w:val="28"/>
              </w:rPr>
            </w:pPr>
            <w:r w:rsidRPr="00256158">
              <w:rPr>
                <w:rFonts w:ascii="Times New Roman" w:hAnsi="Times New Roman" w:cs="Times New Roman"/>
                <w:sz w:val="28"/>
                <w:szCs w:val="28"/>
              </w:rPr>
              <w:t>педа</w:t>
            </w:r>
            <w:r>
              <w:rPr>
                <w:rFonts w:ascii="Times New Roman" w:hAnsi="Times New Roman" w:cs="Times New Roman"/>
                <w:sz w:val="28"/>
                <w:szCs w:val="28"/>
              </w:rPr>
              <w:t>гог дополнительного образования, социальный педагог</w:t>
            </w:r>
            <w:r w:rsidRPr="00256158">
              <w:rPr>
                <w:rFonts w:ascii="Times New Roman" w:hAnsi="Times New Roman" w:cs="Times New Roman"/>
                <w:sz w:val="28"/>
                <w:szCs w:val="28"/>
              </w:rPr>
              <w:t xml:space="preserve"> </w:t>
            </w:r>
          </w:p>
        </w:tc>
        <w:tc>
          <w:tcPr>
            <w:tcW w:w="2126" w:type="dxa"/>
          </w:tcPr>
          <w:p w:rsidR="006078B8" w:rsidRPr="00256158" w:rsidRDefault="006078B8" w:rsidP="00B6526D">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7</w:t>
            </w:r>
            <w:r>
              <w:rPr>
                <w:rFonts w:ascii="Times New Roman" w:hAnsi="Times New Roman" w:cs="Times New Roman"/>
                <w:sz w:val="28"/>
                <w:szCs w:val="28"/>
              </w:rPr>
              <w:t>834</w:t>
            </w:r>
          </w:p>
        </w:tc>
      </w:tr>
      <w:tr w:rsidR="006078B8" w:rsidRPr="00256158" w:rsidTr="00B6526D">
        <w:trPr>
          <w:trHeight w:val="315"/>
        </w:trPr>
        <w:tc>
          <w:tcPr>
            <w:tcW w:w="3119" w:type="dxa"/>
          </w:tcPr>
          <w:p w:rsidR="006078B8" w:rsidRPr="00256158" w:rsidRDefault="006078B8" w:rsidP="00B6526D">
            <w:pPr>
              <w:pStyle w:val="ConsPlusNormal"/>
              <w:spacing w:line="192" w:lineRule="auto"/>
              <w:rPr>
                <w:rFonts w:ascii="Times New Roman" w:hAnsi="Times New Roman" w:cs="Times New Roman"/>
                <w:sz w:val="28"/>
                <w:szCs w:val="28"/>
              </w:rPr>
            </w:pPr>
            <w:r w:rsidRPr="00256158">
              <w:rPr>
                <w:rFonts w:ascii="Times New Roman" w:hAnsi="Times New Roman" w:cs="Times New Roman"/>
                <w:sz w:val="28"/>
                <w:szCs w:val="28"/>
              </w:rPr>
              <w:t>3-й квалификационный уровень</w:t>
            </w:r>
          </w:p>
        </w:tc>
        <w:tc>
          <w:tcPr>
            <w:tcW w:w="4820" w:type="dxa"/>
          </w:tcPr>
          <w:p w:rsidR="006078B8" w:rsidRPr="00256158" w:rsidRDefault="006078B8" w:rsidP="00B6526D">
            <w:pPr>
              <w:pStyle w:val="ConsPlusNormal"/>
              <w:spacing w:line="192" w:lineRule="auto"/>
              <w:rPr>
                <w:rFonts w:ascii="Times New Roman" w:hAnsi="Times New Roman" w:cs="Times New Roman"/>
                <w:sz w:val="28"/>
                <w:szCs w:val="28"/>
              </w:rPr>
            </w:pPr>
            <w:r w:rsidRPr="00256158">
              <w:rPr>
                <w:rFonts w:ascii="Times New Roman" w:hAnsi="Times New Roman" w:cs="Times New Roman"/>
                <w:sz w:val="28"/>
                <w:szCs w:val="28"/>
              </w:rPr>
              <w:t>педагог-психолог</w:t>
            </w:r>
          </w:p>
        </w:tc>
        <w:tc>
          <w:tcPr>
            <w:tcW w:w="2126" w:type="dxa"/>
          </w:tcPr>
          <w:p w:rsidR="006078B8" w:rsidRPr="00256158" w:rsidRDefault="006078B8" w:rsidP="00B6526D">
            <w:pPr>
              <w:pStyle w:val="ConsPlusNormal"/>
              <w:spacing w:line="192" w:lineRule="auto"/>
              <w:jc w:val="center"/>
              <w:rPr>
                <w:rFonts w:ascii="Times New Roman" w:hAnsi="Times New Roman" w:cs="Times New Roman"/>
                <w:sz w:val="28"/>
                <w:szCs w:val="28"/>
              </w:rPr>
            </w:pPr>
            <w:r>
              <w:rPr>
                <w:rFonts w:ascii="Times New Roman" w:hAnsi="Times New Roman" w:cs="Times New Roman"/>
                <w:sz w:val="28"/>
                <w:szCs w:val="28"/>
              </w:rPr>
              <w:t>8216</w:t>
            </w:r>
          </w:p>
        </w:tc>
      </w:tr>
      <w:tr w:rsidR="006078B8" w:rsidRPr="00256158" w:rsidTr="00B6526D">
        <w:tc>
          <w:tcPr>
            <w:tcW w:w="3119" w:type="dxa"/>
          </w:tcPr>
          <w:p w:rsidR="006078B8" w:rsidRPr="00256158" w:rsidRDefault="006078B8" w:rsidP="00B6526D">
            <w:pPr>
              <w:pStyle w:val="ConsPlusNormal"/>
              <w:spacing w:line="192" w:lineRule="auto"/>
              <w:rPr>
                <w:rFonts w:ascii="Times New Roman" w:hAnsi="Times New Roman" w:cs="Times New Roman"/>
                <w:sz w:val="28"/>
                <w:szCs w:val="28"/>
              </w:rPr>
            </w:pPr>
            <w:r w:rsidRPr="00256158">
              <w:rPr>
                <w:rFonts w:ascii="Times New Roman" w:hAnsi="Times New Roman" w:cs="Times New Roman"/>
                <w:sz w:val="28"/>
                <w:szCs w:val="28"/>
              </w:rPr>
              <w:t>4-й квалификационный уровень</w:t>
            </w:r>
          </w:p>
        </w:tc>
        <w:tc>
          <w:tcPr>
            <w:tcW w:w="4820" w:type="dxa"/>
          </w:tcPr>
          <w:p w:rsidR="006078B8" w:rsidRPr="00256158" w:rsidRDefault="006078B8" w:rsidP="00B6526D">
            <w:pPr>
              <w:pStyle w:val="ConsPlusNormal"/>
              <w:spacing w:line="192" w:lineRule="auto"/>
              <w:rPr>
                <w:rFonts w:ascii="Times New Roman" w:hAnsi="Times New Roman" w:cs="Times New Roman"/>
                <w:sz w:val="28"/>
                <w:szCs w:val="28"/>
              </w:rPr>
            </w:pPr>
            <w:r w:rsidRPr="00256158">
              <w:rPr>
                <w:rFonts w:ascii="Times New Roman" w:hAnsi="Times New Roman" w:cs="Times New Roman"/>
                <w:sz w:val="28"/>
                <w:szCs w:val="28"/>
              </w:rPr>
              <w:t>преподаватель - организатор основ безопасности жизнедеятельности; учитель</w:t>
            </w:r>
          </w:p>
        </w:tc>
        <w:tc>
          <w:tcPr>
            <w:tcW w:w="2126" w:type="dxa"/>
          </w:tcPr>
          <w:p w:rsidR="006078B8" w:rsidRPr="00256158" w:rsidRDefault="006078B8" w:rsidP="00B6526D">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8</w:t>
            </w:r>
            <w:r>
              <w:rPr>
                <w:rFonts w:ascii="Times New Roman" w:hAnsi="Times New Roman" w:cs="Times New Roman"/>
                <w:sz w:val="28"/>
                <w:szCs w:val="28"/>
              </w:rPr>
              <w:t>621</w:t>
            </w:r>
          </w:p>
        </w:tc>
      </w:tr>
    </w:tbl>
    <w:p w:rsidR="006078B8" w:rsidRPr="00256158" w:rsidRDefault="006078B8" w:rsidP="006078B8">
      <w:pPr>
        <w:pStyle w:val="ConsPlusNormal"/>
        <w:ind w:firstLine="708"/>
        <w:jc w:val="both"/>
        <w:rPr>
          <w:rFonts w:ascii="Times New Roman" w:hAnsi="Times New Roman" w:cs="Times New Roman"/>
          <w:sz w:val="28"/>
          <w:szCs w:val="28"/>
        </w:rPr>
      </w:pPr>
      <w:bookmarkStart w:id="1" w:name="P91"/>
      <w:bookmarkEnd w:id="1"/>
    </w:p>
    <w:p w:rsidR="006078B8" w:rsidRPr="00256158" w:rsidRDefault="006078B8" w:rsidP="006078B8">
      <w:pPr>
        <w:pStyle w:val="ConsPlusNormal"/>
        <w:ind w:firstLine="540"/>
        <w:jc w:val="both"/>
        <w:rPr>
          <w:rFonts w:ascii="Times New Roman" w:hAnsi="Times New Roman" w:cs="Times New Roman"/>
          <w:sz w:val="28"/>
          <w:szCs w:val="28"/>
        </w:rPr>
      </w:pP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2.4.2. Должностные оклады по должностям работников культуры устанавливаются на основе ПКГ должностей, утвержденных  приказом Министерства здравоохранения и социального развития Российской Федерации  от 31.08.2007 № 570 «Об утверждении профессиональных квалификационных групп должностей работников культуры, искусства и кинематографии». </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Размеры должностных окладов по  </w:t>
      </w:r>
      <w:r w:rsidRPr="00256158">
        <w:rPr>
          <w:rFonts w:ascii="Times New Roman" w:eastAsiaTheme="minorHAnsi" w:hAnsi="Times New Roman" w:cs="Times New Roman"/>
          <w:sz w:val="28"/>
          <w:szCs w:val="28"/>
          <w:lang w:eastAsia="en-US"/>
        </w:rPr>
        <w:t>ПКГ по должностям работников культуры</w:t>
      </w:r>
      <w:r w:rsidRPr="00256158">
        <w:rPr>
          <w:rFonts w:ascii="Times New Roman" w:hAnsi="Times New Roman" w:cs="Times New Roman"/>
          <w:sz w:val="28"/>
          <w:szCs w:val="28"/>
        </w:rPr>
        <w:t xml:space="preserve"> приведены в таблице № 2.</w:t>
      </w:r>
    </w:p>
    <w:p w:rsidR="006078B8" w:rsidRPr="00256158" w:rsidRDefault="006078B8" w:rsidP="006078B8">
      <w:pPr>
        <w:pStyle w:val="ConsPlusNormal"/>
        <w:jc w:val="right"/>
        <w:rPr>
          <w:rFonts w:ascii="Times New Roman" w:hAnsi="Times New Roman" w:cs="Times New Roman"/>
          <w:sz w:val="28"/>
          <w:szCs w:val="28"/>
        </w:rPr>
      </w:pPr>
      <w:r w:rsidRPr="00256158">
        <w:rPr>
          <w:rFonts w:ascii="Times New Roman" w:hAnsi="Times New Roman" w:cs="Times New Roman"/>
          <w:sz w:val="28"/>
          <w:szCs w:val="28"/>
        </w:rPr>
        <w:t>Таблица № 2</w:t>
      </w:r>
    </w:p>
    <w:p w:rsidR="006078B8" w:rsidRPr="00256158" w:rsidRDefault="006078B8" w:rsidP="006078B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Размеры должностных окладов</w:t>
      </w:r>
    </w:p>
    <w:p w:rsidR="006078B8" w:rsidRPr="00256158" w:rsidRDefault="006078B8" w:rsidP="006078B8">
      <w:pPr>
        <w:pStyle w:val="ConsPlusNormal"/>
        <w:ind w:firstLine="540"/>
        <w:rPr>
          <w:rFonts w:ascii="Times New Roman" w:hAnsi="Times New Roman" w:cs="Times New Roman"/>
          <w:sz w:val="28"/>
          <w:szCs w:val="28"/>
        </w:rPr>
      </w:pPr>
      <w:r w:rsidRPr="00256158">
        <w:rPr>
          <w:rFonts w:ascii="Times New Roman" w:hAnsi="Times New Roman" w:cs="Times New Roman"/>
          <w:sz w:val="28"/>
          <w:szCs w:val="28"/>
        </w:rPr>
        <w:t xml:space="preserve">                 по  </w:t>
      </w:r>
      <w:r w:rsidRPr="00256158">
        <w:rPr>
          <w:rFonts w:ascii="Times New Roman" w:eastAsiaTheme="minorHAnsi" w:hAnsi="Times New Roman" w:cs="Times New Roman"/>
          <w:sz w:val="28"/>
          <w:szCs w:val="28"/>
          <w:lang w:eastAsia="en-US"/>
        </w:rPr>
        <w:t>профессиональным квалификационным группам</w:t>
      </w:r>
    </w:p>
    <w:p w:rsidR="006078B8" w:rsidRPr="00256158" w:rsidRDefault="006078B8" w:rsidP="006078B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по должностям работников культуры</w:t>
      </w:r>
    </w:p>
    <w:p w:rsidR="006078B8" w:rsidRPr="00256158" w:rsidRDefault="006078B8" w:rsidP="006078B8">
      <w:pPr>
        <w:pStyle w:val="ConsPlusNormal"/>
        <w:jc w:val="center"/>
        <w:rPr>
          <w:rFonts w:ascii="Times New Roman" w:eastAsiaTheme="minorHAnsi" w:hAnsi="Times New Roman" w:cs="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5"/>
        <w:gridCol w:w="3276"/>
        <w:gridCol w:w="2458"/>
      </w:tblGrid>
      <w:tr w:rsidR="006078B8" w:rsidRPr="00256158" w:rsidTr="00B6526D">
        <w:trPr>
          <w:trHeight w:val="669"/>
        </w:trPr>
        <w:tc>
          <w:tcPr>
            <w:tcW w:w="3890" w:type="dxa"/>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 xml:space="preserve">Профессиональная квалификационная группа </w:t>
            </w:r>
          </w:p>
        </w:tc>
        <w:tc>
          <w:tcPr>
            <w:tcW w:w="3402" w:type="dxa"/>
          </w:tcPr>
          <w:p w:rsidR="006078B8" w:rsidRPr="00256158" w:rsidRDefault="006078B8" w:rsidP="00B6526D">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Наименование должности</w:t>
            </w:r>
          </w:p>
          <w:p w:rsidR="006078B8" w:rsidRPr="00256158" w:rsidRDefault="006078B8" w:rsidP="00B6526D">
            <w:pPr>
              <w:pStyle w:val="ConsPlusNormal"/>
              <w:spacing w:line="192" w:lineRule="auto"/>
              <w:jc w:val="center"/>
              <w:rPr>
                <w:rFonts w:ascii="Times New Roman" w:hAnsi="Times New Roman" w:cs="Times New Roman"/>
                <w:sz w:val="28"/>
                <w:szCs w:val="28"/>
              </w:rPr>
            </w:pPr>
          </w:p>
        </w:tc>
        <w:tc>
          <w:tcPr>
            <w:tcW w:w="2551" w:type="dxa"/>
          </w:tcPr>
          <w:p w:rsidR="006078B8" w:rsidRPr="00256158" w:rsidRDefault="006078B8" w:rsidP="00B6526D">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Размер должностного оклада (рублей)</w:t>
            </w:r>
          </w:p>
        </w:tc>
      </w:tr>
    </w:tbl>
    <w:p w:rsidR="006078B8" w:rsidRPr="00256158" w:rsidRDefault="006078B8" w:rsidP="006078B8">
      <w:pPr>
        <w:pStyle w:val="ConsPlusNormal"/>
        <w:jc w:val="both"/>
        <w:rPr>
          <w:rFonts w:ascii="Times New Roman" w:hAnsi="Times New Roman"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5"/>
        <w:gridCol w:w="3276"/>
        <w:gridCol w:w="2458"/>
      </w:tblGrid>
      <w:tr w:rsidR="006078B8" w:rsidRPr="00256158" w:rsidTr="00B6526D">
        <w:trPr>
          <w:trHeight w:val="283"/>
          <w:tblHeader/>
        </w:trPr>
        <w:tc>
          <w:tcPr>
            <w:tcW w:w="3902" w:type="dxa"/>
          </w:tcPr>
          <w:p w:rsidR="006078B8" w:rsidRPr="00256158" w:rsidRDefault="006078B8" w:rsidP="00B6526D">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1</w:t>
            </w:r>
          </w:p>
        </w:tc>
        <w:tc>
          <w:tcPr>
            <w:tcW w:w="3413" w:type="dxa"/>
          </w:tcPr>
          <w:p w:rsidR="006078B8" w:rsidRPr="00256158" w:rsidRDefault="006078B8" w:rsidP="00B6526D">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2</w:t>
            </w:r>
          </w:p>
        </w:tc>
        <w:tc>
          <w:tcPr>
            <w:tcW w:w="2559" w:type="dxa"/>
          </w:tcPr>
          <w:p w:rsidR="006078B8" w:rsidRPr="00256158" w:rsidRDefault="006078B8" w:rsidP="00B6526D">
            <w:pPr>
              <w:pStyle w:val="ConsPlusNormal"/>
              <w:spacing w:line="192" w:lineRule="auto"/>
              <w:jc w:val="center"/>
              <w:rPr>
                <w:rFonts w:ascii="Times New Roman" w:hAnsi="Times New Roman" w:cs="Times New Roman"/>
                <w:sz w:val="28"/>
                <w:szCs w:val="28"/>
                <w:lang w:val="en-US"/>
              </w:rPr>
            </w:pPr>
            <w:r w:rsidRPr="00256158">
              <w:rPr>
                <w:rFonts w:ascii="Times New Roman" w:hAnsi="Times New Roman" w:cs="Times New Roman"/>
                <w:sz w:val="28"/>
                <w:szCs w:val="28"/>
              </w:rPr>
              <w:t>3</w:t>
            </w:r>
          </w:p>
        </w:tc>
      </w:tr>
      <w:tr w:rsidR="006078B8" w:rsidRPr="00256158" w:rsidTr="00B6526D">
        <w:tc>
          <w:tcPr>
            <w:tcW w:w="3902" w:type="dxa"/>
          </w:tcPr>
          <w:p w:rsidR="006078B8" w:rsidRPr="00256158" w:rsidRDefault="006078B8" w:rsidP="00B6526D">
            <w:pPr>
              <w:pStyle w:val="ConsPlusNormal"/>
              <w:rPr>
                <w:rFonts w:ascii="Times New Roman" w:hAnsi="Times New Roman" w:cs="Times New Roman"/>
                <w:sz w:val="28"/>
                <w:szCs w:val="28"/>
              </w:rPr>
            </w:pPr>
            <w:r w:rsidRPr="00256158">
              <w:rPr>
                <w:rFonts w:ascii="Times New Roman" w:hAnsi="Times New Roman" w:cs="Times New Roman"/>
                <w:sz w:val="28"/>
                <w:szCs w:val="28"/>
              </w:rPr>
              <w:t xml:space="preserve">ПКГ «Должности работников </w:t>
            </w:r>
            <w:r w:rsidRPr="00256158">
              <w:rPr>
                <w:rFonts w:ascii="Times New Roman" w:hAnsi="Times New Roman" w:cs="Times New Roman"/>
                <w:sz w:val="28"/>
                <w:szCs w:val="28"/>
              </w:rPr>
              <w:lastRenderedPageBreak/>
              <w:t>культуры, искусства ведущего звена</w:t>
            </w:r>
            <w:r w:rsidRPr="00256158">
              <w:rPr>
                <w:rFonts w:ascii="Times New Roman" w:eastAsiaTheme="minorHAnsi" w:hAnsi="Times New Roman" w:cs="Times New Roman"/>
                <w:sz w:val="28"/>
                <w:szCs w:val="28"/>
                <w:lang w:eastAsia="en-US"/>
              </w:rPr>
              <w:t>»</w:t>
            </w:r>
          </w:p>
        </w:tc>
        <w:tc>
          <w:tcPr>
            <w:tcW w:w="3413" w:type="dxa"/>
          </w:tcPr>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lastRenderedPageBreak/>
              <w:t xml:space="preserve">библиотекарь </w:t>
            </w:r>
          </w:p>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lastRenderedPageBreak/>
              <w:t xml:space="preserve">без категории </w:t>
            </w:r>
          </w:p>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p>
        </w:tc>
        <w:tc>
          <w:tcPr>
            <w:tcW w:w="2559" w:type="dxa"/>
          </w:tcPr>
          <w:p w:rsidR="006078B8" w:rsidRPr="00256158" w:rsidRDefault="006078B8" w:rsidP="00B6526D">
            <w:pPr>
              <w:pStyle w:val="ConsPlusNormal"/>
              <w:jc w:val="center"/>
              <w:rPr>
                <w:rFonts w:ascii="Times New Roman" w:hAnsi="Times New Roman" w:cs="Times New Roman"/>
                <w:sz w:val="28"/>
                <w:szCs w:val="28"/>
              </w:rPr>
            </w:pPr>
          </w:p>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lastRenderedPageBreak/>
              <w:t>6</w:t>
            </w:r>
            <w:r>
              <w:rPr>
                <w:rFonts w:ascii="Times New Roman" w:hAnsi="Times New Roman" w:cs="Times New Roman"/>
                <w:sz w:val="28"/>
                <w:szCs w:val="28"/>
              </w:rPr>
              <w:t>298</w:t>
            </w:r>
          </w:p>
          <w:p w:rsidR="006078B8" w:rsidRPr="00256158" w:rsidRDefault="006078B8" w:rsidP="00B6526D">
            <w:pPr>
              <w:pStyle w:val="ConsPlusNormal"/>
              <w:jc w:val="center"/>
              <w:rPr>
                <w:rFonts w:ascii="Times New Roman" w:hAnsi="Times New Roman" w:cs="Times New Roman"/>
                <w:sz w:val="28"/>
                <w:szCs w:val="28"/>
              </w:rPr>
            </w:pPr>
          </w:p>
        </w:tc>
      </w:tr>
    </w:tbl>
    <w:p w:rsidR="006078B8" w:rsidRPr="00256158" w:rsidRDefault="006078B8" w:rsidP="006078B8">
      <w:pPr>
        <w:pStyle w:val="ConsPlusNormal"/>
        <w:ind w:firstLine="540"/>
        <w:jc w:val="both"/>
        <w:outlineLvl w:val="0"/>
        <w:rPr>
          <w:rFonts w:ascii="Times New Roman" w:hAnsi="Times New Roman" w:cs="Times New Roman"/>
          <w:sz w:val="28"/>
          <w:szCs w:val="28"/>
        </w:rPr>
      </w:pP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2.4.3.  Должностные оклады  по общеотраслевым должностям  специалистов и служащих  устанавливаются на основе ПКГ должностей,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Размеры должностных окладов по </w:t>
      </w:r>
      <w:r w:rsidRPr="00256158">
        <w:rPr>
          <w:rFonts w:ascii="Times New Roman" w:eastAsiaTheme="minorHAnsi" w:hAnsi="Times New Roman" w:cs="Times New Roman"/>
          <w:sz w:val="28"/>
          <w:szCs w:val="28"/>
          <w:lang w:eastAsia="en-US"/>
        </w:rPr>
        <w:t xml:space="preserve">ПКГ по общеотраслевым должностям специалистов и служащих </w:t>
      </w:r>
      <w:r w:rsidRPr="00256158">
        <w:rPr>
          <w:rFonts w:ascii="Times New Roman" w:hAnsi="Times New Roman" w:cs="Times New Roman"/>
          <w:sz w:val="28"/>
          <w:szCs w:val="28"/>
        </w:rPr>
        <w:t xml:space="preserve"> приведены в таблице № 3.</w:t>
      </w:r>
    </w:p>
    <w:p w:rsidR="006078B8" w:rsidRPr="00256158" w:rsidRDefault="006078B8" w:rsidP="006078B8">
      <w:pPr>
        <w:pStyle w:val="ConsPlusNormal"/>
        <w:ind w:firstLine="540"/>
        <w:jc w:val="both"/>
        <w:outlineLvl w:val="0"/>
        <w:rPr>
          <w:rFonts w:ascii="Times New Roman" w:hAnsi="Times New Roman" w:cs="Times New Roman"/>
          <w:sz w:val="28"/>
          <w:szCs w:val="28"/>
        </w:rPr>
      </w:pPr>
    </w:p>
    <w:p w:rsidR="006078B8" w:rsidRPr="00256158" w:rsidRDefault="006078B8" w:rsidP="006078B8">
      <w:pPr>
        <w:pStyle w:val="ConsPlusNormal"/>
        <w:jc w:val="right"/>
        <w:rPr>
          <w:rFonts w:ascii="Times New Roman" w:hAnsi="Times New Roman" w:cs="Times New Roman"/>
          <w:sz w:val="28"/>
          <w:szCs w:val="28"/>
        </w:rPr>
      </w:pPr>
      <w:r w:rsidRPr="00256158">
        <w:rPr>
          <w:rFonts w:ascii="Times New Roman" w:hAnsi="Times New Roman" w:cs="Times New Roman"/>
          <w:sz w:val="28"/>
          <w:szCs w:val="28"/>
        </w:rPr>
        <w:t>Таблица № 3</w:t>
      </w:r>
    </w:p>
    <w:p w:rsidR="006078B8" w:rsidRPr="00256158" w:rsidRDefault="006078B8" w:rsidP="006078B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 xml:space="preserve">Размеры должностных окладов </w:t>
      </w:r>
    </w:p>
    <w:p w:rsidR="006078B8" w:rsidRPr="00256158" w:rsidRDefault="006078B8" w:rsidP="006078B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 xml:space="preserve">по профессиональным квалификационным группам по общеотраслевым должностям  специалистов и служащих  </w:t>
      </w:r>
    </w:p>
    <w:p w:rsidR="006078B8" w:rsidRPr="00256158" w:rsidRDefault="006078B8" w:rsidP="006078B8">
      <w:pPr>
        <w:autoSpaceDE w:val="0"/>
        <w:autoSpaceDN w:val="0"/>
        <w:adjustRightInd w:val="0"/>
        <w:spacing w:after="0" w:line="240" w:lineRule="auto"/>
        <w:jc w:val="center"/>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6"/>
        <w:gridCol w:w="4253"/>
        <w:gridCol w:w="2126"/>
      </w:tblGrid>
      <w:tr w:rsidR="006078B8" w:rsidRPr="00256158" w:rsidTr="00B6526D">
        <w:tc>
          <w:tcPr>
            <w:tcW w:w="3606" w:type="dxa"/>
          </w:tcPr>
          <w:p w:rsidR="006078B8" w:rsidRPr="00256158" w:rsidRDefault="006078B8" w:rsidP="00B6526D">
            <w:pPr>
              <w:pStyle w:val="ConsPlusNormal"/>
              <w:spacing w:line="192" w:lineRule="auto"/>
              <w:jc w:val="center"/>
              <w:rPr>
                <w:rFonts w:ascii="Times New Roman" w:hAnsi="Times New Roman" w:cs="Times New Roman"/>
                <w:sz w:val="28"/>
                <w:szCs w:val="28"/>
              </w:rPr>
            </w:pPr>
            <w:r w:rsidRPr="00256158">
              <w:rPr>
                <w:rFonts w:ascii="Times New Roman" w:eastAsiaTheme="minorHAnsi" w:hAnsi="Times New Roman" w:cs="Times New Roman"/>
                <w:sz w:val="28"/>
                <w:szCs w:val="28"/>
                <w:lang w:eastAsia="en-US"/>
              </w:rPr>
              <w:t>Профессиональная квалификационная группа</w:t>
            </w:r>
            <w:r w:rsidRPr="00256158">
              <w:rPr>
                <w:rFonts w:ascii="Times New Roman" w:hAnsi="Times New Roman" w:cs="Times New Roman"/>
                <w:sz w:val="28"/>
                <w:szCs w:val="28"/>
              </w:rPr>
              <w:t xml:space="preserve">  </w:t>
            </w:r>
          </w:p>
        </w:tc>
        <w:tc>
          <w:tcPr>
            <w:tcW w:w="4253" w:type="dxa"/>
          </w:tcPr>
          <w:p w:rsidR="006078B8" w:rsidRPr="00256158" w:rsidRDefault="006078B8" w:rsidP="00B6526D">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Квалификационный уровень, наименование должности</w:t>
            </w:r>
          </w:p>
        </w:tc>
        <w:tc>
          <w:tcPr>
            <w:tcW w:w="2126" w:type="dxa"/>
          </w:tcPr>
          <w:p w:rsidR="006078B8" w:rsidRPr="00256158" w:rsidRDefault="006078B8" w:rsidP="00B6526D">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Размер должностного оклада (рублей)</w:t>
            </w:r>
          </w:p>
        </w:tc>
      </w:tr>
      <w:tr w:rsidR="006078B8" w:rsidRPr="00256158" w:rsidTr="00B6526D">
        <w:trPr>
          <w:trHeight w:val="333"/>
        </w:trPr>
        <w:tc>
          <w:tcPr>
            <w:tcW w:w="3606" w:type="dxa"/>
          </w:tcPr>
          <w:p w:rsidR="006078B8" w:rsidRPr="00256158" w:rsidRDefault="006078B8" w:rsidP="00B6526D">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1</w:t>
            </w:r>
          </w:p>
        </w:tc>
        <w:tc>
          <w:tcPr>
            <w:tcW w:w="4253" w:type="dxa"/>
          </w:tcPr>
          <w:p w:rsidR="006078B8" w:rsidRPr="00256158" w:rsidRDefault="006078B8" w:rsidP="00B6526D">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2</w:t>
            </w:r>
          </w:p>
        </w:tc>
        <w:tc>
          <w:tcPr>
            <w:tcW w:w="2126" w:type="dxa"/>
          </w:tcPr>
          <w:p w:rsidR="006078B8" w:rsidRPr="00256158" w:rsidRDefault="006078B8" w:rsidP="00B6526D">
            <w:pPr>
              <w:pStyle w:val="ConsPlusNormal"/>
              <w:spacing w:line="192" w:lineRule="auto"/>
              <w:jc w:val="center"/>
              <w:rPr>
                <w:rFonts w:ascii="Times New Roman" w:hAnsi="Times New Roman" w:cs="Times New Roman"/>
                <w:sz w:val="28"/>
                <w:szCs w:val="28"/>
                <w:lang w:val="en-US"/>
              </w:rPr>
            </w:pPr>
            <w:r w:rsidRPr="00256158">
              <w:rPr>
                <w:rFonts w:ascii="Times New Roman" w:hAnsi="Times New Roman" w:cs="Times New Roman"/>
                <w:sz w:val="28"/>
                <w:szCs w:val="28"/>
              </w:rPr>
              <w:t>3</w:t>
            </w:r>
          </w:p>
        </w:tc>
      </w:tr>
      <w:tr w:rsidR="006078B8" w:rsidRPr="00256158" w:rsidTr="00B6526D">
        <w:tc>
          <w:tcPr>
            <w:tcW w:w="3606" w:type="dxa"/>
            <w:vMerge w:val="restart"/>
            <w:tcBorders>
              <w:top w:val="single" w:sz="4" w:space="0" w:color="auto"/>
              <w:left w:val="single" w:sz="4" w:space="0" w:color="auto"/>
              <w:right w:val="single" w:sz="4" w:space="0" w:color="auto"/>
            </w:tcBorders>
          </w:tcPr>
          <w:p w:rsidR="006078B8" w:rsidRPr="00256158" w:rsidRDefault="006078B8" w:rsidP="00B6526D">
            <w:pPr>
              <w:pStyle w:val="ConsPlusNormal"/>
              <w:spacing w:after="100" w:afterAutospacing="1" w:line="192" w:lineRule="auto"/>
              <w:rPr>
                <w:rFonts w:ascii="Times New Roman" w:hAnsi="Times New Roman" w:cs="Times New Roman"/>
                <w:sz w:val="28"/>
                <w:szCs w:val="28"/>
              </w:rPr>
            </w:pPr>
            <w:r w:rsidRPr="00256158">
              <w:rPr>
                <w:rFonts w:ascii="Times New Roman" w:hAnsi="Times New Roman" w:cs="Times New Roman"/>
                <w:sz w:val="28"/>
                <w:szCs w:val="28"/>
              </w:rPr>
              <w:t>ПКГ «Общеотраслевые должности служащих второго уровня»</w:t>
            </w:r>
          </w:p>
        </w:tc>
        <w:tc>
          <w:tcPr>
            <w:tcW w:w="4253" w:type="dxa"/>
            <w:tcBorders>
              <w:left w:val="single" w:sz="4" w:space="0" w:color="auto"/>
            </w:tcBorders>
          </w:tcPr>
          <w:p w:rsidR="006078B8" w:rsidRPr="00256158" w:rsidRDefault="006078B8" w:rsidP="00B6526D">
            <w:pPr>
              <w:pStyle w:val="ConsPlusCell"/>
              <w:rPr>
                <w:rFonts w:ascii="Times New Roman" w:hAnsi="Times New Roman" w:cs="Times New Roman"/>
                <w:sz w:val="28"/>
                <w:szCs w:val="28"/>
              </w:rPr>
            </w:pPr>
            <w:r w:rsidRPr="00256158">
              <w:rPr>
                <w:rFonts w:ascii="Times New Roman" w:hAnsi="Times New Roman" w:cs="Times New Roman"/>
                <w:sz w:val="28"/>
                <w:szCs w:val="28"/>
              </w:rPr>
              <w:t>1-й квалификационный уровень</w:t>
            </w:r>
          </w:p>
          <w:p w:rsidR="006078B8" w:rsidRPr="00256158" w:rsidRDefault="006078B8" w:rsidP="00B6526D">
            <w:pPr>
              <w:pStyle w:val="ConsPlusCell"/>
              <w:rPr>
                <w:rFonts w:ascii="Times New Roman" w:hAnsi="Times New Roman" w:cs="Times New Roman"/>
                <w:sz w:val="28"/>
                <w:szCs w:val="28"/>
              </w:rPr>
            </w:pPr>
            <w:r w:rsidRPr="00256158">
              <w:rPr>
                <w:rFonts w:ascii="Times New Roman" w:hAnsi="Times New Roman" w:cs="Times New Roman"/>
                <w:sz w:val="28"/>
                <w:szCs w:val="28"/>
              </w:rPr>
              <w:t>лаборант</w:t>
            </w:r>
          </w:p>
        </w:tc>
        <w:tc>
          <w:tcPr>
            <w:tcW w:w="2126" w:type="dxa"/>
            <w:vAlign w:val="center"/>
          </w:tcPr>
          <w:p w:rsidR="006078B8" w:rsidRPr="00256158" w:rsidRDefault="006078B8" w:rsidP="00B6526D">
            <w:pPr>
              <w:spacing w:after="100" w:afterAutospacing="1" w:line="21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5194</w:t>
            </w:r>
          </w:p>
        </w:tc>
      </w:tr>
      <w:tr w:rsidR="006078B8" w:rsidRPr="00256158" w:rsidTr="00B6526D">
        <w:tc>
          <w:tcPr>
            <w:tcW w:w="3606" w:type="dxa"/>
            <w:vMerge/>
            <w:tcBorders>
              <w:left w:val="single" w:sz="4" w:space="0" w:color="auto"/>
              <w:bottom w:val="single" w:sz="4" w:space="0" w:color="auto"/>
              <w:right w:val="single" w:sz="4" w:space="0" w:color="auto"/>
            </w:tcBorders>
          </w:tcPr>
          <w:p w:rsidR="006078B8" w:rsidRPr="00256158" w:rsidRDefault="006078B8" w:rsidP="00B6526D">
            <w:pPr>
              <w:pStyle w:val="ConsPlusNormal"/>
              <w:spacing w:after="100" w:afterAutospacing="1" w:line="192" w:lineRule="auto"/>
              <w:rPr>
                <w:rFonts w:ascii="Times New Roman" w:hAnsi="Times New Roman" w:cs="Times New Roman"/>
                <w:sz w:val="28"/>
                <w:szCs w:val="28"/>
              </w:rPr>
            </w:pPr>
          </w:p>
        </w:tc>
        <w:tc>
          <w:tcPr>
            <w:tcW w:w="4253" w:type="dxa"/>
            <w:tcBorders>
              <w:left w:val="single" w:sz="4" w:space="0" w:color="auto"/>
              <w:bottom w:val="single" w:sz="4" w:space="0" w:color="auto"/>
            </w:tcBorders>
          </w:tcPr>
          <w:p w:rsidR="006078B8" w:rsidRPr="00256158" w:rsidRDefault="006078B8" w:rsidP="00B6526D">
            <w:pPr>
              <w:pStyle w:val="ConsPlusCell"/>
              <w:rPr>
                <w:rFonts w:ascii="Times New Roman" w:hAnsi="Times New Roman" w:cs="Times New Roman"/>
                <w:sz w:val="28"/>
                <w:szCs w:val="28"/>
              </w:rPr>
            </w:pPr>
            <w:r>
              <w:rPr>
                <w:rFonts w:ascii="Times New Roman" w:hAnsi="Times New Roman" w:cs="Times New Roman"/>
                <w:sz w:val="28"/>
                <w:szCs w:val="28"/>
              </w:rPr>
              <w:t>2</w:t>
            </w:r>
            <w:r w:rsidRPr="00256158">
              <w:rPr>
                <w:rFonts w:ascii="Times New Roman" w:hAnsi="Times New Roman" w:cs="Times New Roman"/>
                <w:sz w:val="28"/>
                <w:szCs w:val="28"/>
              </w:rPr>
              <w:t>-й квалификационный уровень</w:t>
            </w:r>
          </w:p>
          <w:p w:rsidR="006078B8" w:rsidRPr="00256158" w:rsidRDefault="006078B8" w:rsidP="00B6526D">
            <w:pPr>
              <w:pStyle w:val="ConsPlusCell"/>
              <w:rPr>
                <w:rFonts w:ascii="Times New Roman" w:hAnsi="Times New Roman" w:cs="Times New Roman"/>
                <w:sz w:val="28"/>
                <w:szCs w:val="28"/>
              </w:rPr>
            </w:pPr>
            <w:r>
              <w:rPr>
                <w:rFonts w:ascii="Times New Roman" w:hAnsi="Times New Roman" w:cs="Times New Roman"/>
                <w:sz w:val="28"/>
                <w:szCs w:val="28"/>
              </w:rPr>
              <w:t>заведующий хозяйством</w:t>
            </w:r>
          </w:p>
        </w:tc>
        <w:tc>
          <w:tcPr>
            <w:tcW w:w="2126" w:type="dxa"/>
            <w:tcBorders>
              <w:bottom w:val="single" w:sz="4" w:space="0" w:color="auto"/>
            </w:tcBorders>
            <w:vAlign w:val="center"/>
          </w:tcPr>
          <w:p w:rsidR="006078B8" w:rsidRDefault="006078B8" w:rsidP="00B6526D">
            <w:pPr>
              <w:spacing w:after="100" w:afterAutospacing="1" w:line="216"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5456</w:t>
            </w:r>
          </w:p>
        </w:tc>
      </w:tr>
    </w:tbl>
    <w:p w:rsidR="006078B8" w:rsidRPr="00256158" w:rsidRDefault="006078B8" w:rsidP="006078B8">
      <w:pPr>
        <w:pStyle w:val="ConsPlusNormal"/>
        <w:ind w:firstLine="540"/>
        <w:jc w:val="both"/>
        <w:rPr>
          <w:rFonts w:ascii="Times New Roman" w:hAnsi="Times New Roman" w:cs="Times New Roman"/>
          <w:sz w:val="28"/>
          <w:szCs w:val="28"/>
        </w:rPr>
      </w:pPr>
    </w:p>
    <w:p w:rsidR="006078B8" w:rsidRPr="00256158" w:rsidRDefault="006078B8" w:rsidP="006078B8">
      <w:pPr>
        <w:pStyle w:val="ConsPlusNormal"/>
        <w:ind w:firstLine="540"/>
        <w:jc w:val="both"/>
        <w:rPr>
          <w:rFonts w:ascii="Times New Roman" w:hAnsi="Times New Roman" w:cs="Times New Roman"/>
          <w:sz w:val="28"/>
          <w:szCs w:val="28"/>
        </w:rPr>
      </w:pP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2.4.4. Ставки заработной платы по общеотраслевым профессиям рабочих устанавливаются на основе ПКГ, утвержденных приказом Министерства здравоохранения и социального развития Российской Федерации от 29.05.2008 № 248н «Об утверждении профессиональных квалификационных групп общеотраслевых профессий рабочих». </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Размеры ставок заработной платы по </w:t>
      </w:r>
      <w:r w:rsidRPr="00256158">
        <w:rPr>
          <w:rFonts w:ascii="Times New Roman" w:eastAsiaTheme="minorHAnsi" w:hAnsi="Times New Roman" w:cs="Times New Roman"/>
          <w:sz w:val="28"/>
          <w:szCs w:val="28"/>
          <w:lang w:eastAsia="en-US"/>
        </w:rPr>
        <w:t>ПКГ</w:t>
      </w:r>
      <w:r w:rsidRPr="00256158">
        <w:rPr>
          <w:rFonts w:ascii="Times New Roman" w:hAnsi="Times New Roman" w:cs="Times New Roman"/>
          <w:sz w:val="28"/>
          <w:szCs w:val="28"/>
        </w:rPr>
        <w:t xml:space="preserve"> по общеотраслевым профессиям рабочих приведены в таблице № 4.</w:t>
      </w:r>
    </w:p>
    <w:p w:rsidR="006078B8" w:rsidRPr="00256158" w:rsidRDefault="006078B8" w:rsidP="006078B8">
      <w:pPr>
        <w:pStyle w:val="ConsPlusNormal"/>
        <w:ind w:firstLine="540"/>
        <w:jc w:val="center"/>
        <w:outlineLvl w:val="0"/>
        <w:rPr>
          <w:rFonts w:ascii="Times New Roman" w:hAnsi="Times New Roman" w:cs="Times New Roman"/>
          <w:sz w:val="28"/>
          <w:szCs w:val="28"/>
        </w:rPr>
      </w:pPr>
    </w:p>
    <w:p w:rsidR="006078B8" w:rsidRPr="00256158" w:rsidRDefault="006078B8" w:rsidP="006078B8">
      <w:pPr>
        <w:pStyle w:val="ConsPlusNormal"/>
        <w:ind w:firstLine="540"/>
        <w:jc w:val="center"/>
        <w:outlineLvl w:val="0"/>
        <w:rPr>
          <w:rFonts w:ascii="Times New Roman" w:hAnsi="Times New Roman" w:cs="Times New Roman"/>
          <w:sz w:val="28"/>
          <w:szCs w:val="28"/>
        </w:rPr>
      </w:pPr>
      <w:r w:rsidRPr="00256158">
        <w:rPr>
          <w:rFonts w:ascii="Times New Roman" w:hAnsi="Times New Roman" w:cs="Times New Roman"/>
          <w:sz w:val="28"/>
          <w:szCs w:val="28"/>
        </w:rPr>
        <w:t xml:space="preserve">                                                                                                             Таблица № 4</w:t>
      </w:r>
    </w:p>
    <w:p w:rsidR="006078B8" w:rsidRPr="00256158" w:rsidRDefault="006078B8" w:rsidP="006078B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 xml:space="preserve">Размеры  ставок </w:t>
      </w:r>
    </w:p>
    <w:p w:rsidR="006078B8" w:rsidRPr="00256158" w:rsidRDefault="006078B8" w:rsidP="006078B8">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 xml:space="preserve">заработной платы по </w:t>
      </w:r>
      <w:hyperlink r:id="rId7" w:history="1">
        <w:r w:rsidRPr="00256158">
          <w:rPr>
            <w:rFonts w:ascii="Times New Roman" w:hAnsi="Times New Roman" w:cs="Times New Roman"/>
            <w:sz w:val="28"/>
            <w:szCs w:val="28"/>
          </w:rPr>
          <w:t>профессиональным квалификационным груп</w:t>
        </w:r>
      </w:hyperlink>
      <w:r w:rsidRPr="00256158">
        <w:rPr>
          <w:rFonts w:ascii="Times New Roman" w:hAnsi="Times New Roman" w:cs="Times New Roman"/>
          <w:sz w:val="28"/>
          <w:szCs w:val="28"/>
        </w:rPr>
        <w:t>пам по общеотраслевым профессиям рабочих</w:t>
      </w:r>
    </w:p>
    <w:p w:rsidR="006078B8" w:rsidRPr="00256158" w:rsidRDefault="006078B8" w:rsidP="006078B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lastRenderedPageBreak/>
        <w:t xml:space="preserve">                                                                </w:t>
      </w: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6"/>
        <w:gridCol w:w="4253"/>
        <w:gridCol w:w="2126"/>
      </w:tblGrid>
      <w:tr w:rsidR="006078B8" w:rsidRPr="00256158" w:rsidTr="00B6526D">
        <w:tc>
          <w:tcPr>
            <w:tcW w:w="3606" w:type="dxa"/>
            <w:tcBorders>
              <w:bottom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 xml:space="preserve">Профессиональные квалификационные группы </w:t>
            </w:r>
          </w:p>
          <w:p w:rsidR="006078B8" w:rsidRPr="00256158" w:rsidRDefault="006078B8" w:rsidP="00B6526D">
            <w:pPr>
              <w:pStyle w:val="ConsPlusNormal"/>
              <w:spacing w:line="192" w:lineRule="auto"/>
              <w:jc w:val="center"/>
              <w:rPr>
                <w:rFonts w:ascii="Times New Roman" w:hAnsi="Times New Roman" w:cs="Times New Roman"/>
                <w:sz w:val="28"/>
                <w:szCs w:val="28"/>
              </w:rPr>
            </w:pPr>
          </w:p>
        </w:tc>
        <w:tc>
          <w:tcPr>
            <w:tcW w:w="4253" w:type="dxa"/>
            <w:tcBorders>
              <w:bottom w:val="single" w:sz="4" w:space="0" w:color="auto"/>
            </w:tcBorders>
          </w:tcPr>
          <w:p w:rsidR="006078B8" w:rsidRPr="00256158" w:rsidRDefault="006078B8" w:rsidP="00B6526D">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Квалификационный уровень</w:t>
            </w:r>
          </w:p>
        </w:tc>
        <w:tc>
          <w:tcPr>
            <w:tcW w:w="2126" w:type="dxa"/>
            <w:tcBorders>
              <w:bottom w:val="single" w:sz="4" w:space="0" w:color="auto"/>
            </w:tcBorders>
          </w:tcPr>
          <w:p w:rsidR="006078B8" w:rsidRPr="00256158" w:rsidRDefault="006078B8" w:rsidP="00B6526D">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Размер  ставки заработной платы (рублей)</w:t>
            </w:r>
          </w:p>
        </w:tc>
      </w:tr>
      <w:tr w:rsidR="006078B8" w:rsidRPr="00256158" w:rsidTr="00B6526D">
        <w:tc>
          <w:tcPr>
            <w:tcW w:w="3606" w:type="dxa"/>
            <w:tcBorders>
              <w:bottom w:val="single" w:sz="4" w:space="0" w:color="auto"/>
            </w:tcBorders>
          </w:tcPr>
          <w:p w:rsidR="006078B8" w:rsidRPr="00256158" w:rsidRDefault="006078B8" w:rsidP="00B6526D">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1</w:t>
            </w:r>
          </w:p>
        </w:tc>
        <w:tc>
          <w:tcPr>
            <w:tcW w:w="4253" w:type="dxa"/>
            <w:tcBorders>
              <w:bottom w:val="single" w:sz="4" w:space="0" w:color="auto"/>
            </w:tcBorders>
          </w:tcPr>
          <w:p w:rsidR="006078B8" w:rsidRPr="00256158" w:rsidRDefault="006078B8" w:rsidP="00B6526D">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2</w:t>
            </w:r>
          </w:p>
        </w:tc>
        <w:tc>
          <w:tcPr>
            <w:tcW w:w="2126" w:type="dxa"/>
            <w:tcBorders>
              <w:bottom w:val="single" w:sz="4" w:space="0" w:color="auto"/>
            </w:tcBorders>
          </w:tcPr>
          <w:p w:rsidR="006078B8" w:rsidRPr="00256158" w:rsidRDefault="006078B8" w:rsidP="00B6526D">
            <w:pPr>
              <w:pStyle w:val="ConsPlusNormal"/>
              <w:spacing w:line="192" w:lineRule="auto"/>
              <w:jc w:val="center"/>
              <w:rPr>
                <w:rFonts w:ascii="Times New Roman" w:hAnsi="Times New Roman" w:cs="Times New Roman"/>
                <w:sz w:val="28"/>
                <w:szCs w:val="28"/>
                <w:lang w:val="en-US"/>
              </w:rPr>
            </w:pPr>
            <w:r w:rsidRPr="00256158">
              <w:rPr>
                <w:rFonts w:ascii="Times New Roman" w:hAnsi="Times New Roman" w:cs="Times New Roman"/>
                <w:sz w:val="28"/>
                <w:szCs w:val="28"/>
              </w:rPr>
              <w:t>3</w:t>
            </w:r>
          </w:p>
        </w:tc>
      </w:tr>
      <w:tr w:rsidR="006078B8" w:rsidRPr="00256158" w:rsidTr="00B6526D">
        <w:trPr>
          <w:trHeight w:val="325"/>
        </w:trPr>
        <w:tc>
          <w:tcPr>
            <w:tcW w:w="3606" w:type="dxa"/>
            <w:vMerge w:val="restart"/>
            <w:tcBorders>
              <w:top w:val="single" w:sz="4" w:space="0" w:color="auto"/>
              <w:left w:val="single" w:sz="4" w:space="0" w:color="auto"/>
              <w:bottom w:val="nil"/>
              <w:right w:val="single" w:sz="4" w:space="0" w:color="auto"/>
            </w:tcBorders>
          </w:tcPr>
          <w:p w:rsidR="006078B8" w:rsidRPr="00256158" w:rsidRDefault="006078B8" w:rsidP="00B6526D">
            <w:pPr>
              <w:autoSpaceDE w:val="0"/>
              <w:autoSpaceDN w:val="0"/>
              <w:adjustRightInd w:val="0"/>
              <w:spacing w:after="100" w:afterAutospacing="1" w:line="192" w:lineRule="auto"/>
              <w:outlineLvl w:val="0"/>
              <w:rPr>
                <w:rFonts w:ascii="Times New Roman" w:hAnsi="Times New Roman" w:cs="Times New Roman"/>
                <w:sz w:val="28"/>
                <w:szCs w:val="28"/>
              </w:rPr>
            </w:pPr>
            <w:r w:rsidRPr="00256158">
              <w:rPr>
                <w:rFonts w:ascii="Times New Roman" w:hAnsi="Times New Roman" w:cs="Times New Roman"/>
                <w:sz w:val="28"/>
                <w:szCs w:val="28"/>
              </w:rPr>
              <w:t>ПКГ «Общеотраслевые профессии рабочих первого уровня»</w:t>
            </w:r>
          </w:p>
        </w:tc>
        <w:tc>
          <w:tcPr>
            <w:tcW w:w="4253" w:type="dxa"/>
            <w:tcBorders>
              <w:top w:val="single" w:sz="4" w:space="0" w:color="auto"/>
              <w:left w:val="single" w:sz="4" w:space="0" w:color="auto"/>
              <w:bottom w:val="nil"/>
              <w:right w:val="single" w:sz="4" w:space="0" w:color="auto"/>
            </w:tcBorders>
          </w:tcPr>
          <w:p w:rsidR="006078B8" w:rsidRPr="00256158" w:rsidRDefault="006078B8" w:rsidP="00B6526D">
            <w:pPr>
              <w:pStyle w:val="ConsPlusCell"/>
              <w:spacing w:after="100" w:afterAutospacing="1" w:line="192" w:lineRule="auto"/>
              <w:rPr>
                <w:rFonts w:ascii="Times New Roman" w:hAnsi="Times New Roman" w:cs="Times New Roman"/>
                <w:sz w:val="28"/>
                <w:szCs w:val="28"/>
              </w:rPr>
            </w:pPr>
            <w:r w:rsidRPr="00256158">
              <w:rPr>
                <w:rFonts w:ascii="Times New Roman" w:hAnsi="Times New Roman" w:cs="Times New Roman"/>
                <w:sz w:val="28"/>
                <w:szCs w:val="28"/>
              </w:rPr>
              <w:t>1-й квалификационный уровень:</w:t>
            </w:r>
          </w:p>
        </w:tc>
        <w:tc>
          <w:tcPr>
            <w:tcW w:w="2126" w:type="dxa"/>
            <w:tcBorders>
              <w:top w:val="single" w:sz="4" w:space="0" w:color="auto"/>
              <w:left w:val="single" w:sz="4" w:space="0" w:color="auto"/>
              <w:bottom w:val="nil"/>
              <w:right w:val="single" w:sz="4" w:space="0" w:color="auto"/>
            </w:tcBorders>
            <w:vAlign w:val="center"/>
          </w:tcPr>
          <w:p w:rsidR="006078B8" w:rsidRPr="00256158" w:rsidRDefault="006078B8" w:rsidP="00B6526D">
            <w:pPr>
              <w:spacing w:after="100" w:afterAutospacing="1" w:line="192" w:lineRule="auto"/>
              <w:jc w:val="center"/>
              <w:rPr>
                <w:rFonts w:ascii="Times New Roman" w:hAnsi="Times New Roman" w:cs="Times New Roman"/>
                <w:color w:val="000000"/>
                <w:sz w:val="28"/>
                <w:szCs w:val="28"/>
              </w:rPr>
            </w:pPr>
          </w:p>
        </w:tc>
      </w:tr>
      <w:tr w:rsidR="006078B8" w:rsidRPr="00256158" w:rsidTr="00B6526D">
        <w:trPr>
          <w:trHeight w:val="357"/>
        </w:trPr>
        <w:tc>
          <w:tcPr>
            <w:tcW w:w="3606" w:type="dxa"/>
            <w:vMerge/>
            <w:tcBorders>
              <w:top w:val="nil"/>
              <w:left w:val="single" w:sz="4" w:space="0" w:color="auto"/>
              <w:bottom w:val="nil"/>
              <w:right w:val="single" w:sz="4" w:space="0" w:color="auto"/>
            </w:tcBorders>
          </w:tcPr>
          <w:p w:rsidR="006078B8" w:rsidRPr="00256158" w:rsidRDefault="006078B8" w:rsidP="00B6526D">
            <w:pPr>
              <w:autoSpaceDE w:val="0"/>
              <w:autoSpaceDN w:val="0"/>
              <w:adjustRightInd w:val="0"/>
              <w:spacing w:after="100" w:afterAutospacing="1" w:line="192" w:lineRule="auto"/>
              <w:outlineLvl w:val="0"/>
              <w:rPr>
                <w:rFonts w:ascii="Times New Roman" w:hAnsi="Times New Roman" w:cs="Times New Roman"/>
                <w:sz w:val="28"/>
                <w:szCs w:val="28"/>
              </w:rPr>
            </w:pPr>
          </w:p>
        </w:tc>
        <w:tc>
          <w:tcPr>
            <w:tcW w:w="4253" w:type="dxa"/>
            <w:tcBorders>
              <w:top w:val="nil"/>
              <w:left w:val="single" w:sz="4" w:space="0" w:color="auto"/>
              <w:bottom w:val="nil"/>
              <w:right w:val="single" w:sz="4" w:space="0" w:color="auto"/>
            </w:tcBorders>
          </w:tcPr>
          <w:p w:rsidR="006078B8" w:rsidRDefault="006078B8" w:rsidP="00B6526D">
            <w:pPr>
              <w:pStyle w:val="ConsPlusCell"/>
              <w:rPr>
                <w:rFonts w:ascii="Times New Roman" w:hAnsi="Times New Roman" w:cs="Times New Roman"/>
                <w:sz w:val="28"/>
                <w:szCs w:val="28"/>
              </w:rPr>
            </w:pPr>
            <w:r w:rsidRPr="00256158">
              <w:rPr>
                <w:rFonts w:ascii="Times New Roman" w:hAnsi="Times New Roman" w:cs="Times New Roman"/>
                <w:sz w:val="28"/>
                <w:szCs w:val="28"/>
              </w:rPr>
              <w:t xml:space="preserve">1-й квалификационный разряд </w:t>
            </w:r>
          </w:p>
          <w:p w:rsidR="006078B8" w:rsidRPr="00256158" w:rsidRDefault="006078B8" w:rsidP="00B6526D">
            <w:pPr>
              <w:pStyle w:val="ConsPlusCell"/>
              <w:rPr>
                <w:rFonts w:ascii="Times New Roman" w:hAnsi="Times New Roman" w:cs="Times New Roman"/>
                <w:sz w:val="28"/>
                <w:szCs w:val="28"/>
              </w:rPr>
            </w:pPr>
            <w:r>
              <w:rPr>
                <w:rFonts w:ascii="Times New Roman" w:hAnsi="Times New Roman" w:cs="Times New Roman"/>
                <w:sz w:val="28"/>
                <w:szCs w:val="28"/>
              </w:rPr>
              <w:t>дворник, сторож, уборщик служебных помещений</w:t>
            </w:r>
          </w:p>
        </w:tc>
        <w:tc>
          <w:tcPr>
            <w:tcW w:w="2126" w:type="dxa"/>
            <w:tcBorders>
              <w:top w:val="nil"/>
              <w:left w:val="single" w:sz="4" w:space="0" w:color="auto"/>
              <w:bottom w:val="nil"/>
              <w:right w:val="single" w:sz="4" w:space="0" w:color="auto"/>
            </w:tcBorders>
            <w:vAlign w:val="center"/>
          </w:tcPr>
          <w:p w:rsidR="006078B8" w:rsidRPr="00256158" w:rsidRDefault="006078B8" w:rsidP="00B6526D">
            <w:pPr>
              <w:spacing w:after="100" w:afterAutospacing="1" w:line="192" w:lineRule="auto"/>
              <w:jc w:val="center"/>
              <w:rPr>
                <w:rFonts w:ascii="Times New Roman" w:hAnsi="Times New Roman" w:cs="Times New Roman"/>
                <w:color w:val="000000"/>
                <w:sz w:val="28"/>
                <w:szCs w:val="28"/>
                <w:lang w:val="en-US"/>
              </w:rPr>
            </w:pPr>
            <w:r>
              <w:rPr>
                <w:rFonts w:ascii="Times New Roman" w:hAnsi="Times New Roman" w:cs="Times New Roman"/>
                <w:color w:val="000000"/>
                <w:sz w:val="28"/>
                <w:szCs w:val="28"/>
              </w:rPr>
              <w:t>388</w:t>
            </w:r>
            <w:r w:rsidRPr="00256158">
              <w:rPr>
                <w:rFonts w:ascii="Times New Roman" w:hAnsi="Times New Roman" w:cs="Times New Roman"/>
                <w:color w:val="000000"/>
                <w:sz w:val="28"/>
                <w:szCs w:val="28"/>
              </w:rPr>
              <w:t>0</w:t>
            </w:r>
          </w:p>
        </w:tc>
      </w:tr>
      <w:tr w:rsidR="006078B8" w:rsidRPr="00256158" w:rsidTr="00B6526D">
        <w:trPr>
          <w:trHeight w:val="365"/>
        </w:trPr>
        <w:tc>
          <w:tcPr>
            <w:tcW w:w="3606" w:type="dxa"/>
            <w:vMerge/>
            <w:tcBorders>
              <w:top w:val="nil"/>
              <w:left w:val="single" w:sz="4" w:space="0" w:color="auto"/>
              <w:bottom w:val="nil"/>
              <w:right w:val="single" w:sz="4" w:space="0" w:color="auto"/>
            </w:tcBorders>
          </w:tcPr>
          <w:p w:rsidR="006078B8" w:rsidRPr="00256158" w:rsidRDefault="006078B8" w:rsidP="00B6526D">
            <w:pPr>
              <w:autoSpaceDE w:val="0"/>
              <w:autoSpaceDN w:val="0"/>
              <w:adjustRightInd w:val="0"/>
              <w:spacing w:after="100" w:afterAutospacing="1" w:line="192" w:lineRule="auto"/>
              <w:outlineLvl w:val="0"/>
              <w:rPr>
                <w:rFonts w:ascii="Times New Roman" w:hAnsi="Times New Roman" w:cs="Times New Roman"/>
                <w:sz w:val="28"/>
                <w:szCs w:val="28"/>
              </w:rPr>
            </w:pPr>
          </w:p>
        </w:tc>
        <w:tc>
          <w:tcPr>
            <w:tcW w:w="4253" w:type="dxa"/>
            <w:tcBorders>
              <w:top w:val="nil"/>
              <w:left w:val="single" w:sz="4" w:space="0" w:color="auto"/>
              <w:bottom w:val="nil"/>
              <w:right w:val="single" w:sz="4" w:space="0" w:color="auto"/>
            </w:tcBorders>
          </w:tcPr>
          <w:p w:rsidR="006078B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2-й квалификационный разряд</w:t>
            </w:r>
          </w:p>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 xml:space="preserve"> </w:t>
            </w:r>
            <w:r>
              <w:rPr>
                <w:rFonts w:ascii="Times New Roman" w:hAnsi="Times New Roman" w:cs="Times New Roman"/>
                <w:sz w:val="28"/>
                <w:szCs w:val="28"/>
              </w:rPr>
              <w:t>рабочий по комплексному обслуживанию и ремонту зданий, оператор котельной</w:t>
            </w:r>
          </w:p>
        </w:tc>
        <w:tc>
          <w:tcPr>
            <w:tcW w:w="2126" w:type="dxa"/>
            <w:tcBorders>
              <w:top w:val="nil"/>
              <w:left w:val="single" w:sz="4" w:space="0" w:color="auto"/>
              <w:bottom w:val="nil"/>
              <w:right w:val="single" w:sz="4" w:space="0" w:color="auto"/>
            </w:tcBorders>
            <w:vAlign w:val="center"/>
          </w:tcPr>
          <w:p w:rsidR="006078B8" w:rsidRPr="00256158" w:rsidRDefault="006078B8" w:rsidP="00B6526D">
            <w:pPr>
              <w:spacing w:after="100" w:afterAutospacing="1" w:line="192"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4105</w:t>
            </w:r>
          </w:p>
        </w:tc>
      </w:tr>
      <w:tr w:rsidR="006078B8" w:rsidRPr="00256158" w:rsidTr="00B6526D">
        <w:trPr>
          <w:trHeight w:val="20"/>
        </w:trPr>
        <w:tc>
          <w:tcPr>
            <w:tcW w:w="3606" w:type="dxa"/>
            <w:vMerge/>
            <w:tcBorders>
              <w:top w:val="nil"/>
              <w:left w:val="single" w:sz="4" w:space="0" w:color="auto"/>
              <w:bottom w:val="single" w:sz="4" w:space="0" w:color="auto"/>
              <w:right w:val="single" w:sz="4" w:space="0" w:color="auto"/>
            </w:tcBorders>
          </w:tcPr>
          <w:p w:rsidR="006078B8" w:rsidRPr="00256158" w:rsidRDefault="006078B8" w:rsidP="00B6526D">
            <w:pPr>
              <w:pStyle w:val="ConsPlusNormal"/>
              <w:spacing w:after="100" w:afterAutospacing="1" w:line="192" w:lineRule="auto"/>
              <w:rPr>
                <w:rFonts w:ascii="Times New Roman" w:hAnsi="Times New Roman" w:cs="Times New Roman"/>
                <w:sz w:val="28"/>
                <w:szCs w:val="28"/>
              </w:rPr>
            </w:pPr>
          </w:p>
        </w:tc>
        <w:tc>
          <w:tcPr>
            <w:tcW w:w="4253" w:type="dxa"/>
            <w:tcBorders>
              <w:top w:val="nil"/>
              <w:left w:val="single" w:sz="4" w:space="0" w:color="auto"/>
              <w:bottom w:val="single" w:sz="4" w:space="0" w:color="auto"/>
              <w:right w:val="single" w:sz="4" w:space="0" w:color="auto"/>
            </w:tcBorders>
          </w:tcPr>
          <w:p w:rsidR="006078B8" w:rsidRPr="00256158" w:rsidRDefault="006078B8" w:rsidP="00B6526D">
            <w:pPr>
              <w:pStyle w:val="ConsPlusCell"/>
              <w:spacing w:after="100" w:afterAutospacing="1" w:line="192" w:lineRule="auto"/>
              <w:rPr>
                <w:rFonts w:ascii="Times New Roman" w:hAnsi="Times New Roman" w:cs="Times New Roman"/>
                <w:sz w:val="28"/>
                <w:szCs w:val="28"/>
              </w:rPr>
            </w:pPr>
          </w:p>
        </w:tc>
        <w:tc>
          <w:tcPr>
            <w:tcW w:w="2126" w:type="dxa"/>
            <w:tcBorders>
              <w:top w:val="nil"/>
              <w:left w:val="single" w:sz="4" w:space="0" w:color="auto"/>
              <w:bottom w:val="single" w:sz="4" w:space="0" w:color="auto"/>
              <w:right w:val="single" w:sz="4" w:space="0" w:color="auto"/>
            </w:tcBorders>
            <w:vAlign w:val="center"/>
          </w:tcPr>
          <w:p w:rsidR="006078B8" w:rsidRPr="00256158" w:rsidRDefault="006078B8" w:rsidP="00B6526D">
            <w:pPr>
              <w:spacing w:after="100" w:afterAutospacing="1" w:line="192" w:lineRule="auto"/>
              <w:rPr>
                <w:rFonts w:ascii="Times New Roman" w:hAnsi="Times New Roman" w:cs="Times New Roman"/>
                <w:color w:val="000000"/>
                <w:sz w:val="28"/>
                <w:szCs w:val="28"/>
              </w:rPr>
            </w:pPr>
          </w:p>
        </w:tc>
      </w:tr>
    </w:tbl>
    <w:p w:rsidR="006078B8" w:rsidRPr="00256158" w:rsidRDefault="006078B8" w:rsidP="006078B8">
      <w:pPr>
        <w:pStyle w:val="ConsPlusNormal"/>
        <w:rPr>
          <w:rFonts w:ascii="Times New Roman" w:hAnsi="Times New Roman" w:cs="Times New Roman"/>
          <w:sz w:val="28"/>
          <w:szCs w:val="28"/>
        </w:rPr>
      </w:pPr>
      <w:bookmarkStart w:id="2" w:name="P225"/>
      <w:bookmarkEnd w:id="2"/>
    </w:p>
    <w:p w:rsidR="006078B8" w:rsidRPr="00DD07EA" w:rsidRDefault="006078B8" w:rsidP="006078B8">
      <w:pPr>
        <w:pStyle w:val="ConsPlusNormal"/>
        <w:jc w:val="both"/>
        <w:rPr>
          <w:rFonts w:ascii="Times New Roman" w:hAnsi="Times New Roman" w:cs="Times New Roman"/>
          <w:b/>
          <w:sz w:val="28"/>
          <w:szCs w:val="28"/>
        </w:rPr>
      </w:pPr>
      <w:r w:rsidRPr="00256158">
        <w:rPr>
          <w:rFonts w:ascii="Times New Roman" w:hAnsi="Times New Roman" w:cs="Times New Roman"/>
          <w:b/>
          <w:sz w:val="28"/>
          <w:szCs w:val="28"/>
        </w:rPr>
        <w:t>Раздел 3. Порядок и условия установления выплат компенсационного характера</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3.1. В учреждении устанавливаются следующие виды выплат компенсационного характера:</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3.1.1. Выплаты работникам, занятым на работах с вредными и (или) опасными условиями труда.</w:t>
      </w: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3.1.2.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3.2. </w:t>
      </w:r>
      <w:r>
        <w:rPr>
          <w:rFonts w:ascii="Times New Roman" w:hAnsi="Times New Roman" w:cs="Times New Roman"/>
          <w:sz w:val="28"/>
          <w:szCs w:val="28"/>
        </w:rPr>
        <w:t>Педагогическим работникам все</w:t>
      </w:r>
      <w:r w:rsidRPr="00256158">
        <w:rPr>
          <w:rFonts w:ascii="Times New Roman" w:hAnsi="Times New Roman" w:cs="Times New Roman"/>
          <w:sz w:val="28"/>
          <w:szCs w:val="28"/>
        </w:rPr>
        <w:t xml:space="preserve"> выплаты компенсационного характера,  устанавливаемые в </w:t>
      </w:r>
      <w:r>
        <w:rPr>
          <w:rFonts w:ascii="Times New Roman" w:hAnsi="Times New Roman" w:cs="Times New Roman"/>
          <w:sz w:val="28"/>
          <w:szCs w:val="28"/>
        </w:rPr>
        <w:t>процентах от</w:t>
      </w:r>
      <w:r w:rsidRPr="00256158">
        <w:rPr>
          <w:rFonts w:ascii="Times New Roman" w:hAnsi="Times New Roman" w:cs="Times New Roman"/>
          <w:sz w:val="28"/>
          <w:szCs w:val="28"/>
        </w:rPr>
        <w:t xml:space="preserve"> должностн</w:t>
      </w:r>
      <w:r>
        <w:rPr>
          <w:rFonts w:ascii="Times New Roman" w:hAnsi="Times New Roman" w:cs="Times New Roman"/>
          <w:sz w:val="28"/>
          <w:szCs w:val="28"/>
        </w:rPr>
        <w:t>ого оклада (ставки</w:t>
      </w:r>
      <w:r w:rsidRPr="00256158">
        <w:rPr>
          <w:rFonts w:ascii="Times New Roman" w:hAnsi="Times New Roman" w:cs="Times New Roman"/>
          <w:sz w:val="28"/>
          <w:szCs w:val="28"/>
        </w:rPr>
        <w:t xml:space="preserve"> заработной платы),  рассчитываются от должностных окладов (ставок заработной платы) с учетом надбавки </w:t>
      </w:r>
      <w:r w:rsidRPr="00256158">
        <w:rPr>
          <w:rFonts w:ascii="Times New Roman" w:hAnsi="Times New Roman" w:cs="Times New Roman"/>
          <w:kern w:val="2"/>
          <w:sz w:val="28"/>
          <w:szCs w:val="28"/>
        </w:rPr>
        <w:t>за квалификацию при наличии квалификационной категории</w:t>
      </w:r>
      <w:r w:rsidRPr="00256158">
        <w:rPr>
          <w:rFonts w:ascii="Times New Roman" w:hAnsi="Times New Roman" w:cs="Times New Roman"/>
          <w:sz w:val="28"/>
          <w:szCs w:val="28"/>
        </w:rPr>
        <w:t xml:space="preserve">, </w:t>
      </w:r>
      <w:r w:rsidRPr="00256158">
        <w:rPr>
          <w:rFonts w:ascii="Times New Roman" w:hAnsi="Times New Roman" w:cs="Times New Roman"/>
          <w:kern w:val="2"/>
          <w:sz w:val="28"/>
          <w:szCs w:val="28"/>
        </w:rPr>
        <w:t>устанавливаемой в соответствии с подпунктом 4.8.1 пункта 4.8 раздела 4 настоящего Положения</w:t>
      </w:r>
      <w:r>
        <w:rPr>
          <w:rFonts w:ascii="Times New Roman" w:hAnsi="Times New Roman" w:cs="Times New Roman"/>
          <w:kern w:val="2"/>
          <w:sz w:val="28"/>
          <w:szCs w:val="28"/>
        </w:rPr>
        <w:t xml:space="preserve"> за исключением доплаты за осуществление дополнительной работы не входящей в круг основных должностных обязанностей, предусмотренной подпунктом 3.4.6 пункта 3.4 раздела 3 таблицы № 6 настоящего Положения</w:t>
      </w:r>
      <w:r w:rsidRPr="00256158">
        <w:rPr>
          <w:rFonts w:ascii="Times New Roman" w:hAnsi="Times New Roman" w:cs="Times New Roman"/>
          <w:kern w:val="2"/>
          <w:sz w:val="28"/>
          <w:szCs w:val="28"/>
        </w:rPr>
        <w:t>.</w:t>
      </w:r>
      <w:r w:rsidRPr="00256158">
        <w:rPr>
          <w:rFonts w:ascii="Times New Roman" w:hAnsi="Times New Roman" w:cs="Times New Roman"/>
          <w:sz w:val="28"/>
          <w:szCs w:val="28"/>
        </w:rPr>
        <w:t xml:space="preserve"> </w:t>
      </w:r>
    </w:p>
    <w:p w:rsidR="006078B8" w:rsidRPr="00256158" w:rsidRDefault="006078B8" w:rsidP="006078B8">
      <w:pPr>
        <w:autoSpaceDE w:val="0"/>
        <w:autoSpaceDN w:val="0"/>
        <w:adjustRightInd w:val="0"/>
        <w:spacing w:after="0" w:line="240" w:lineRule="auto"/>
        <w:ind w:firstLine="708"/>
        <w:jc w:val="both"/>
        <w:rPr>
          <w:rFonts w:ascii="Times New Roman" w:hAnsi="Times New Roman" w:cs="Times New Roman"/>
          <w:sz w:val="28"/>
          <w:szCs w:val="28"/>
        </w:rPr>
      </w:pPr>
      <w:r w:rsidRPr="00256158">
        <w:rPr>
          <w:rFonts w:ascii="Times New Roman" w:hAnsi="Times New Roman" w:cs="Times New Roman"/>
          <w:sz w:val="28"/>
          <w:szCs w:val="28"/>
        </w:rPr>
        <w:t xml:space="preserve">3.3. Доплаты работникам, занятым на работах с вредными и (или) опасными условиями труда, устанавливаются в соответствии со </w:t>
      </w:r>
      <w:hyperlink r:id="rId8" w:history="1">
        <w:r w:rsidRPr="00256158">
          <w:rPr>
            <w:rFonts w:ascii="Times New Roman" w:hAnsi="Times New Roman" w:cs="Times New Roman"/>
            <w:sz w:val="28"/>
            <w:szCs w:val="28"/>
          </w:rPr>
          <w:t>статьей 147</w:t>
        </w:r>
      </w:hyperlink>
      <w:r w:rsidRPr="00256158">
        <w:rPr>
          <w:rFonts w:ascii="Times New Roman" w:hAnsi="Times New Roman" w:cs="Times New Roman"/>
          <w:sz w:val="28"/>
          <w:szCs w:val="28"/>
        </w:rPr>
        <w:t xml:space="preserve"> ТК РФ.</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3.3.1.  Доплата за работу с вредными и (или) опасными условиями труда устанавливается по результатам специальной оценки условий труда, проводимой в соответствии с Федеральным </w:t>
      </w:r>
      <w:hyperlink r:id="rId9" w:history="1">
        <w:r w:rsidRPr="00256158">
          <w:rPr>
            <w:rFonts w:ascii="Times New Roman" w:hAnsi="Times New Roman" w:cs="Times New Roman"/>
            <w:sz w:val="28"/>
            <w:szCs w:val="28"/>
          </w:rPr>
          <w:t>законом</w:t>
        </w:r>
      </w:hyperlink>
      <w:r w:rsidRPr="00256158">
        <w:rPr>
          <w:rFonts w:ascii="Times New Roman" w:hAnsi="Times New Roman" w:cs="Times New Roman"/>
          <w:sz w:val="28"/>
          <w:szCs w:val="28"/>
        </w:rPr>
        <w:t xml:space="preserve"> от 28.12.2013 № 426-ФЗ «О специальной оценке условий труда», в размере не менее 4 процентов </w:t>
      </w:r>
      <w:r w:rsidRPr="00256158">
        <w:rPr>
          <w:rFonts w:ascii="Times New Roman" w:hAnsi="Times New Roman" w:cs="Times New Roman"/>
          <w:sz w:val="28"/>
          <w:szCs w:val="28"/>
        </w:rPr>
        <w:lastRenderedPageBreak/>
        <w:t xml:space="preserve">должностного оклада, ставки заработной платы, установленных для различных видов работ с нормальными условиями труда. </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Конкретные размеры доплаты за работу с вредными и (или)  опасными условиями труда устанавливаются  с учетом мнения работников  Профсоюзного комитета МБОУ Чапаевской СОШ</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в порядке, установленном </w:t>
      </w:r>
      <w:hyperlink r:id="rId10" w:history="1">
        <w:r w:rsidRPr="00256158">
          <w:rPr>
            <w:rFonts w:ascii="Times New Roman" w:hAnsi="Times New Roman" w:cs="Times New Roman"/>
            <w:sz w:val="28"/>
            <w:szCs w:val="28"/>
          </w:rPr>
          <w:t>статьей 372</w:t>
        </w:r>
      </w:hyperlink>
      <w:r w:rsidRPr="00256158">
        <w:rPr>
          <w:rFonts w:ascii="Times New Roman" w:hAnsi="Times New Roman" w:cs="Times New Roman"/>
          <w:sz w:val="28"/>
          <w:szCs w:val="28"/>
        </w:rPr>
        <w:t xml:space="preserve"> ТК РФ для принятия локальных нормативных актов, либо коллективным договором, трудовым договором.</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Руководителем учреждения проводятся меры по проведению специальной оценки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1" w:history="1">
        <w:r w:rsidRPr="00256158">
          <w:rPr>
            <w:rFonts w:ascii="Times New Roman" w:hAnsi="Times New Roman" w:cs="Times New Roman"/>
            <w:sz w:val="28"/>
            <w:szCs w:val="28"/>
          </w:rPr>
          <w:t>результатами</w:t>
        </w:r>
      </w:hyperlink>
      <w:r w:rsidRPr="00256158">
        <w:rPr>
          <w:rFonts w:ascii="Times New Roman" w:hAnsi="Times New Roman" w:cs="Times New Roman"/>
          <w:sz w:val="28"/>
          <w:szCs w:val="28"/>
        </w:rPr>
        <w:t xml:space="preserve"> специальной оценки условий труда или заключением государственной </w:t>
      </w:r>
      <w:hyperlink r:id="rId12" w:history="1">
        <w:r w:rsidRPr="00256158">
          <w:rPr>
            <w:rFonts w:ascii="Times New Roman" w:hAnsi="Times New Roman" w:cs="Times New Roman"/>
            <w:sz w:val="28"/>
            <w:szCs w:val="28"/>
          </w:rPr>
          <w:t>экспертизы</w:t>
        </w:r>
      </w:hyperlink>
      <w:r w:rsidRPr="00256158">
        <w:rPr>
          <w:rFonts w:ascii="Times New Roman" w:hAnsi="Times New Roman" w:cs="Times New Roman"/>
          <w:sz w:val="28"/>
          <w:szCs w:val="28"/>
        </w:rPr>
        <w:t xml:space="preserve"> условий труда,  доплата за работу с вредными и (или)  опасными условиями труда не устанавливается.</w:t>
      </w:r>
    </w:p>
    <w:p w:rsidR="006078B8" w:rsidRPr="00256158" w:rsidRDefault="006078B8" w:rsidP="006078B8">
      <w:pPr>
        <w:pStyle w:val="af1"/>
        <w:shd w:val="clear" w:color="auto" w:fill="FFFFFF"/>
        <w:spacing w:before="0" w:beforeAutospacing="0" w:after="0" w:afterAutospacing="0" w:line="255" w:lineRule="atLeast"/>
        <w:ind w:firstLine="709"/>
        <w:jc w:val="both"/>
        <w:rPr>
          <w:sz w:val="28"/>
          <w:szCs w:val="28"/>
        </w:rPr>
      </w:pPr>
      <w:r w:rsidRPr="00256158">
        <w:rPr>
          <w:sz w:val="28"/>
          <w:szCs w:val="28"/>
        </w:rPr>
        <w:t>3.3.2. Педагогическим работникам, для которых предусмотрены  нормы часов педагогической  работы или нормы часов учебной  работы за ставку заработной платы, доплата за работу с вредными и (или)  опасными условиями труда  рассчитывается от заработной платы, исчисленной из ставки заработной платы и установленного объема  педагогической работы или учебной  работы.</w:t>
      </w:r>
    </w:p>
    <w:p w:rsidR="006078B8" w:rsidRPr="00256158" w:rsidRDefault="006078B8" w:rsidP="006078B8">
      <w:pPr>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sz w:val="28"/>
          <w:szCs w:val="28"/>
        </w:rPr>
        <w:t xml:space="preserve">3.4. </w:t>
      </w:r>
      <w:r w:rsidRPr="00256158">
        <w:rPr>
          <w:rFonts w:ascii="Times New Roman" w:hAnsi="Times New Roman" w:cs="Times New Roman"/>
          <w:kern w:val="2"/>
          <w:sz w:val="28"/>
          <w:szCs w:val="28"/>
        </w:rPr>
        <w:t>Выплаты компенсационного характера работникам в случаях выполнения работ в условиях, отклоняющихся от нормальных, устанавливаются с учетом статьи 149 ТК РФ.</w:t>
      </w: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Размеры выплат, установленные коллективным договором, настоящим Положением и трудовыми договорами, не могут быть ниже установленных трудовым законодательством и иными нормативными правовыми актами, содержащими нормы трудового права.</w:t>
      </w:r>
    </w:p>
    <w:p w:rsidR="006078B8" w:rsidRPr="00256158" w:rsidRDefault="006078B8" w:rsidP="006078B8">
      <w:pPr>
        <w:pStyle w:val="ConsPlusNormal"/>
        <w:ind w:firstLine="709"/>
        <w:jc w:val="both"/>
        <w:rPr>
          <w:rFonts w:ascii="Times New Roman" w:eastAsiaTheme="minorHAnsi" w:hAnsi="Times New Roman" w:cs="Times New Roman"/>
          <w:sz w:val="28"/>
          <w:szCs w:val="28"/>
          <w:lang w:eastAsia="en-US"/>
        </w:rPr>
      </w:pPr>
      <w:r w:rsidRPr="00256158">
        <w:rPr>
          <w:rFonts w:ascii="Times New Roman" w:hAnsi="Times New Roman" w:cs="Times New Roman"/>
          <w:sz w:val="28"/>
          <w:szCs w:val="28"/>
        </w:rPr>
        <w:t>3.4.1. П</w:t>
      </w:r>
      <w:r w:rsidRPr="00256158">
        <w:rPr>
          <w:rFonts w:ascii="Times New Roman" w:eastAsiaTheme="minorHAnsi" w:hAnsi="Times New Roman" w:cs="Times New Roman"/>
          <w:sz w:val="28"/>
          <w:szCs w:val="28"/>
          <w:lang w:eastAsia="en-US"/>
        </w:rPr>
        <w:t>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в</w:t>
      </w:r>
      <w:r w:rsidRPr="00256158">
        <w:rPr>
          <w:rFonts w:ascii="Times New Roman" w:hAnsi="Times New Roman" w:cs="Times New Roman"/>
          <w:sz w:val="28"/>
          <w:szCs w:val="28"/>
        </w:rPr>
        <w:t xml:space="preserve"> соответствии со </w:t>
      </w:r>
      <w:hyperlink r:id="rId13" w:history="1">
        <w:r w:rsidRPr="00256158">
          <w:rPr>
            <w:rFonts w:ascii="Times New Roman" w:hAnsi="Times New Roman" w:cs="Times New Roman"/>
            <w:sz w:val="28"/>
            <w:szCs w:val="28"/>
          </w:rPr>
          <w:t>статьей 151</w:t>
        </w:r>
      </w:hyperlink>
      <w:r w:rsidRPr="00256158">
        <w:rPr>
          <w:rFonts w:ascii="Times New Roman" w:hAnsi="Times New Roman" w:cs="Times New Roman"/>
          <w:sz w:val="28"/>
          <w:szCs w:val="28"/>
        </w:rPr>
        <w:t xml:space="preserve"> ТК РФ</w:t>
      </w:r>
      <w:r w:rsidRPr="00256158">
        <w:rPr>
          <w:rFonts w:ascii="Times New Roman" w:eastAsiaTheme="minorHAnsi" w:hAnsi="Times New Roman" w:cs="Times New Roman"/>
          <w:sz w:val="28"/>
          <w:szCs w:val="28"/>
          <w:lang w:eastAsia="en-US"/>
        </w:rPr>
        <w:t>.</w:t>
      </w: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Размер доплаты устанавливается по соглашению сторон трудового договора с учетом содержания и (или) объема дополнительной работы.</w:t>
      </w: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 xml:space="preserve">Доплата осуществляется в пределах фонда заработной платы по вакантной должности (должности временно отсутствующего работника) и может устанавливаться как одному, так и нескольким лицам, выполняющим дополнительный объем работы. Конкретные размеры доплат определяются каждому </w:t>
      </w:r>
      <w:r w:rsidRPr="00256158">
        <w:rPr>
          <w:rFonts w:ascii="Times New Roman" w:hAnsi="Times New Roman" w:cs="Times New Roman"/>
          <w:spacing w:val="-2"/>
          <w:kern w:val="2"/>
          <w:sz w:val="28"/>
          <w:szCs w:val="28"/>
        </w:rPr>
        <w:t>работнику дифференцированно, в зависимости от квалификации этого работника,</w:t>
      </w:r>
      <w:r w:rsidRPr="00256158">
        <w:rPr>
          <w:rFonts w:ascii="Times New Roman" w:hAnsi="Times New Roman" w:cs="Times New Roman"/>
          <w:kern w:val="2"/>
          <w:sz w:val="28"/>
          <w:szCs w:val="28"/>
        </w:rPr>
        <w:t xml:space="preserve"> объема выполняемых работ, степени использования рабочего времени.</w:t>
      </w: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3.4.2.  В соответствии со </w:t>
      </w:r>
      <w:hyperlink r:id="rId14" w:history="1">
        <w:r w:rsidRPr="00256158">
          <w:rPr>
            <w:rFonts w:ascii="Times New Roman" w:hAnsi="Times New Roman" w:cs="Times New Roman"/>
            <w:sz w:val="28"/>
            <w:szCs w:val="28"/>
          </w:rPr>
          <w:t>статьей 152</w:t>
        </w:r>
      </w:hyperlink>
      <w:r w:rsidRPr="00256158">
        <w:rPr>
          <w:rFonts w:ascii="Times New Roman" w:hAnsi="Times New Roman" w:cs="Times New Roman"/>
          <w:sz w:val="28"/>
          <w:szCs w:val="28"/>
        </w:rPr>
        <w:t xml:space="preserve"> ТК РФ оплата сверхурочной работы производится работникам учреждения </w:t>
      </w:r>
      <w:r w:rsidRPr="00256158">
        <w:rPr>
          <w:rFonts w:ascii="Times New Roman" w:hAnsi="Times New Roman" w:cs="Times New Roman"/>
          <w:kern w:val="2"/>
          <w:sz w:val="28"/>
          <w:szCs w:val="28"/>
        </w:rPr>
        <w:t xml:space="preserve">за первые два часа работы не менее чем в полуторном размере, за последующие часы – не менее чем в </w:t>
      </w:r>
      <w:r w:rsidRPr="00256158">
        <w:rPr>
          <w:rFonts w:ascii="Times New Roman" w:hAnsi="Times New Roman" w:cs="Times New Roman"/>
          <w:kern w:val="2"/>
          <w:sz w:val="28"/>
          <w:szCs w:val="28"/>
        </w:rPr>
        <w:lastRenderedPageBreak/>
        <w:t>двойном размере. Конкретные размеры оплаты за сверхурочную работу могут определяться коллективным договором, локальным нормативным актом по оплате труда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6078B8" w:rsidRPr="00256158" w:rsidRDefault="006078B8" w:rsidP="006078B8">
      <w:pPr>
        <w:pStyle w:val="ConsPlusNormal"/>
        <w:ind w:firstLine="709"/>
        <w:jc w:val="both"/>
        <w:outlineLvl w:val="0"/>
        <w:rPr>
          <w:rFonts w:ascii="Times New Roman" w:hAnsi="Times New Roman" w:cs="Times New Roman"/>
          <w:kern w:val="2"/>
          <w:sz w:val="28"/>
          <w:szCs w:val="28"/>
        </w:rPr>
      </w:pPr>
      <w:r w:rsidRPr="00256158">
        <w:rPr>
          <w:rFonts w:ascii="Times New Roman" w:hAnsi="Times New Roman" w:cs="Times New Roman"/>
          <w:sz w:val="28"/>
          <w:szCs w:val="28"/>
        </w:rPr>
        <w:t xml:space="preserve">3.4.3. </w:t>
      </w:r>
      <w:r w:rsidRPr="00256158">
        <w:rPr>
          <w:rFonts w:ascii="Times New Roman" w:hAnsi="Times New Roman" w:cs="Times New Roman"/>
          <w:kern w:val="2"/>
          <w:sz w:val="28"/>
          <w:szCs w:val="28"/>
        </w:rPr>
        <w:t>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Размер доплаты составляет не менее:</w:t>
      </w: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одинарной дневной ставки сверх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 (ставки заработной платы), если работа производилась сверх месячной нормы рабочего времени;</w:t>
      </w: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одинарной части должностного оклада (ставки заработной платы) сверх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сверх должностного оклада (ставки заработной платы) за каждый час работы, если работа производилась сверх месячной нормы рабочего времени.</w:t>
      </w: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3.4.4. В соответствии со </w:t>
      </w:r>
      <w:hyperlink r:id="rId15" w:history="1">
        <w:r w:rsidRPr="00256158">
          <w:rPr>
            <w:rFonts w:ascii="Times New Roman" w:hAnsi="Times New Roman" w:cs="Times New Roman"/>
            <w:sz w:val="28"/>
            <w:szCs w:val="28"/>
          </w:rPr>
          <w:t>статьей 154</w:t>
        </w:r>
      </w:hyperlink>
      <w:r w:rsidRPr="00256158">
        <w:rPr>
          <w:rFonts w:ascii="Times New Roman" w:hAnsi="Times New Roman" w:cs="Times New Roman"/>
          <w:sz w:val="28"/>
          <w:szCs w:val="28"/>
        </w:rPr>
        <w:t xml:space="preserve"> ТК РФ работникам производится доплата за работу в ночное время в размере 35 процентов должностного оклада (ставки заработной платы) за каждый час работы в ночное время (в период с 22 до 6 часов).</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 Расчет части  должностного оклада (ставки заработной платы) за час работы определяется путем деления должностного оклада (ставки заработной платы) работника на среднемесячное количество рабочих часов в соответствующем календарном году.</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3.4.5. Доплата за работу в особых условиях труда устанавливается работникам учреждения в соответствии с  таблицей 5.</w:t>
      </w:r>
    </w:p>
    <w:p w:rsidR="006078B8" w:rsidRPr="00256158" w:rsidRDefault="006078B8" w:rsidP="006078B8">
      <w:pPr>
        <w:pStyle w:val="ConsPlusNormal"/>
        <w:jc w:val="right"/>
        <w:rPr>
          <w:rFonts w:ascii="Times New Roman" w:hAnsi="Times New Roman" w:cs="Times New Roman"/>
          <w:sz w:val="28"/>
          <w:szCs w:val="28"/>
        </w:rPr>
      </w:pPr>
      <w:r w:rsidRPr="00256158">
        <w:rPr>
          <w:rFonts w:ascii="Times New Roman" w:hAnsi="Times New Roman" w:cs="Times New Roman"/>
          <w:sz w:val="28"/>
          <w:szCs w:val="28"/>
        </w:rPr>
        <w:t>Таблица № 5</w:t>
      </w:r>
    </w:p>
    <w:p w:rsidR="006078B8" w:rsidRPr="00256158" w:rsidRDefault="006078B8" w:rsidP="006078B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Размеры доплаты за работу в особых условиях труда</w:t>
      </w:r>
    </w:p>
    <w:p w:rsidR="006078B8" w:rsidRPr="00256158" w:rsidRDefault="006078B8" w:rsidP="006078B8">
      <w:pPr>
        <w:pStyle w:val="ConsPlusNormal"/>
        <w:jc w:val="right"/>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0"/>
        <w:gridCol w:w="7157"/>
        <w:gridCol w:w="2268"/>
      </w:tblGrid>
      <w:tr w:rsidR="006078B8" w:rsidRPr="00256158" w:rsidTr="00B6526D">
        <w:tc>
          <w:tcPr>
            <w:tcW w:w="560" w:type="dxa"/>
          </w:tcPr>
          <w:p w:rsidR="006078B8" w:rsidRPr="00256158" w:rsidRDefault="006078B8" w:rsidP="00B6526D">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w:t>
            </w:r>
          </w:p>
          <w:p w:rsidR="006078B8" w:rsidRPr="00256158" w:rsidRDefault="006078B8" w:rsidP="00B6526D">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п/п</w:t>
            </w:r>
          </w:p>
        </w:tc>
        <w:tc>
          <w:tcPr>
            <w:tcW w:w="7157" w:type="dxa"/>
          </w:tcPr>
          <w:p w:rsidR="006078B8" w:rsidRPr="00256158" w:rsidRDefault="006078B8" w:rsidP="00B6526D">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Перечень категорий работников и видов работ</w:t>
            </w:r>
          </w:p>
        </w:tc>
        <w:tc>
          <w:tcPr>
            <w:tcW w:w="2268" w:type="dxa"/>
          </w:tcPr>
          <w:p w:rsidR="006078B8" w:rsidRPr="00256158" w:rsidRDefault="006078B8" w:rsidP="00B6526D">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Размер доплаты</w:t>
            </w:r>
          </w:p>
          <w:p w:rsidR="006078B8" w:rsidRPr="00256158" w:rsidRDefault="006078B8" w:rsidP="00B6526D">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 xml:space="preserve"> (процентов)</w:t>
            </w:r>
          </w:p>
        </w:tc>
      </w:tr>
      <w:tr w:rsidR="006078B8" w:rsidRPr="00256158" w:rsidTr="00B6526D">
        <w:tc>
          <w:tcPr>
            <w:tcW w:w="560" w:type="dxa"/>
          </w:tcPr>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1.</w:t>
            </w:r>
          </w:p>
        </w:tc>
        <w:tc>
          <w:tcPr>
            <w:tcW w:w="7157" w:type="dxa"/>
          </w:tcPr>
          <w:p w:rsidR="006078B8" w:rsidRPr="00256158" w:rsidRDefault="006078B8" w:rsidP="00B6526D">
            <w:pPr>
              <w:pStyle w:val="ConsPlusNormal"/>
              <w:rPr>
                <w:rFonts w:ascii="Times New Roman" w:hAnsi="Times New Roman" w:cs="Times New Roman"/>
                <w:sz w:val="28"/>
                <w:szCs w:val="28"/>
              </w:rPr>
            </w:pPr>
            <w:r w:rsidRPr="00256158">
              <w:rPr>
                <w:rFonts w:ascii="Times New Roman" w:hAnsi="Times New Roman" w:cs="Times New Roman"/>
                <w:sz w:val="28"/>
                <w:szCs w:val="28"/>
              </w:rPr>
              <w:t xml:space="preserve">За работу в общеобразовательных учреждениях, </w:t>
            </w:r>
            <w:r w:rsidRPr="00256158">
              <w:rPr>
                <w:rFonts w:ascii="Times New Roman" w:hAnsi="Times New Roman" w:cs="Times New Roman"/>
                <w:sz w:val="28"/>
                <w:szCs w:val="28"/>
              </w:rPr>
              <w:lastRenderedPageBreak/>
              <w:t xml:space="preserve">имеющих классы с инклюзивным образованием, </w:t>
            </w:r>
          </w:p>
          <w:p w:rsidR="006078B8" w:rsidRPr="00256158" w:rsidRDefault="006078B8" w:rsidP="00B6526D">
            <w:pPr>
              <w:pStyle w:val="ConsPlusNormal"/>
              <w:rPr>
                <w:rFonts w:ascii="Times New Roman" w:hAnsi="Times New Roman" w:cs="Times New Roman"/>
                <w:sz w:val="28"/>
                <w:szCs w:val="28"/>
              </w:rPr>
            </w:pPr>
            <w:r w:rsidRPr="00256158">
              <w:rPr>
                <w:rFonts w:ascii="Times New Roman" w:hAnsi="Times New Roman" w:cs="Times New Roman"/>
                <w:sz w:val="28"/>
                <w:szCs w:val="28"/>
              </w:rPr>
              <w:t>руководителю учреждения, заместителю руководителя</w:t>
            </w:r>
          </w:p>
          <w:p w:rsidR="006078B8" w:rsidRPr="00256158" w:rsidRDefault="006078B8" w:rsidP="00B6526D">
            <w:pPr>
              <w:pStyle w:val="ConsPlusNormal"/>
              <w:rPr>
                <w:rFonts w:ascii="Times New Roman" w:hAnsi="Times New Roman" w:cs="Times New Roman"/>
                <w:sz w:val="28"/>
                <w:szCs w:val="28"/>
              </w:rPr>
            </w:pPr>
            <w:r w:rsidRPr="00256158">
              <w:rPr>
                <w:rFonts w:ascii="Times New Roman" w:hAnsi="Times New Roman" w:cs="Times New Roman"/>
                <w:sz w:val="28"/>
                <w:szCs w:val="28"/>
              </w:rPr>
              <w:t xml:space="preserve"> </w:t>
            </w:r>
          </w:p>
          <w:p w:rsidR="006078B8" w:rsidRPr="00256158" w:rsidRDefault="006078B8" w:rsidP="00B6526D">
            <w:pPr>
              <w:pStyle w:val="ConsPlusNormal"/>
              <w:rPr>
                <w:rFonts w:ascii="Times New Roman" w:hAnsi="Times New Roman" w:cs="Times New Roman"/>
                <w:sz w:val="28"/>
                <w:szCs w:val="28"/>
              </w:rPr>
            </w:pPr>
            <w:r w:rsidRPr="00256158">
              <w:rPr>
                <w:rFonts w:ascii="Times New Roman" w:hAnsi="Times New Roman" w:cs="Times New Roman"/>
                <w:sz w:val="28"/>
                <w:szCs w:val="28"/>
              </w:rPr>
              <w:t xml:space="preserve">педагогическим и иным  работникам, обеспечивающим оказание муниципальных услуг обучающимся в таких классах,  </w:t>
            </w:r>
          </w:p>
        </w:tc>
        <w:tc>
          <w:tcPr>
            <w:tcW w:w="2268" w:type="dxa"/>
          </w:tcPr>
          <w:p w:rsidR="006078B8" w:rsidRPr="00256158" w:rsidRDefault="006078B8" w:rsidP="00B6526D">
            <w:pPr>
              <w:pStyle w:val="ConsPlusNormal"/>
              <w:jc w:val="center"/>
              <w:rPr>
                <w:rFonts w:ascii="Times New Roman" w:hAnsi="Times New Roman" w:cs="Times New Roman"/>
                <w:sz w:val="28"/>
                <w:szCs w:val="28"/>
              </w:rPr>
            </w:pPr>
          </w:p>
          <w:p w:rsidR="006078B8" w:rsidRPr="00256158" w:rsidRDefault="006078B8" w:rsidP="00B6526D">
            <w:pPr>
              <w:pStyle w:val="ConsPlusNormal"/>
              <w:rPr>
                <w:rFonts w:ascii="Times New Roman" w:hAnsi="Times New Roman" w:cs="Times New Roman"/>
                <w:sz w:val="28"/>
                <w:szCs w:val="28"/>
              </w:rPr>
            </w:pPr>
          </w:p>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15</w:t>
            </w:r>
          </w:p>
          <w:p w:rsidR="006078B8" w:rsidRPr="00256158" w:rsidRDefault="006078B8" w:rsidP="00B6526D">
            <w:pPr>
              <w:pStyle w:val="ConsPlusNormal"/>
              <w:jc w:val="center"/>
              <w:rPr>
                <w:rFonts w:ascii="Times New Roman" w:hAnsi="Times New Roman" w:cs="Times New Roman"/>
                <w:sz w:val="28"/>
                <w:szCs w:val="28"/>
              </w:rPr>
            </w:pPr>
          </w:p>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20</w:t>
            </w:r>
          </w:p>
        </w:tc>
      </w:tr>
      <w:tr w:rsidR="006078B8" w:rsidRPr="00256158" w:rsidTr="00B6526D">
        <w:tc>
          <w:tcPr>
            <w:tcW w:w="560" w:type="dxa"/>
            <w:tcBorders>
              <w:bottom w:val="single" w:sz="4" w:space="0" w:color="auto"/>
            </w:tcBorders>
          </w:tcPr>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lastRenderedPageBreak/>
              <w:t>2.</w:t>
            </w:r>
          </w:p>
        </w:tc>
        <w:tc>
          <w:tcPr>
            <w:tcW w:w="7157" w:type="dxa"/>
            <w:tcBorders>
              <w:bottom w:val="single" w:sz="4" w:space="0" w:color="auto"/>
            </w:tcBorders>
          </w:tcPr>
          <w:p w:rsidR="006078B8" w:rsidRPr="00256158" w:rsidRDefault="006078B8" w:rsidP="00B6526D">
            <w:pPr>
              <w:pStyle w:val="ConsPlusNormal"/>
              <w:rPr>
                <w:rFonts w:ascii="Times New Roman" w:hAnsi="Times New Roman" w:cs="Times New Roman"/>
                <w:sz w:val="28"/>
                <w:szCs w:val="28"/>
              </w:rPr>
            </w:pPr>
            <w:r w:rsidRPr="00256158">
              <w:rPr>
                <w:rFonts w:ascii="Times New Roman" w:hAnsi="Times New Roman" w:cs="Times New Roman"/>
                <w:sz w:val="28"/>
                <w:szCs w:val="28"/>
              </w:rPr>
              <w:t>За индивидуальное обучение на дому больных  детей-хроников (при наличии соответствующего медицинского заключения)</w:t>
            </w:r>
          </w:p>
          <w:p w:rsidR="006078B8" w:rsidRPr="00256158" w:rsidRDefault="006078B8" w:rsidP="00B6526D">
            <w:pPr>
              <w:pStyle w:val="ConsPlusNormal"/>
              <w:rPr>
                <w:rFonts w:ascii="Times New Roman" w:hAnsi="Times New Roman" w:cs="Times New Roman"/>
                <w:sz w:val="28"/>
                <w:szCs w:val="28"/>
              </w:rPr>
            </w:pPr>
          </w:p>
          <w:p w:rsidR="006078B8" w:rsidRPr="00256158" w:rsidRDefault="006078B8" w:rsidP="00B6526D">
            <w:pPr>
              <w:pStyle w:val="ConsPlusNormal"/>
              <w:rPr>
                <w:rFonts w:ascii="Times New Roman" w:hAnsi="Times New Roman" w:cs="Times New Roman"/>
                <w:sz w:val="28"/>
                <w:szCs w:val="28"/>
              </w:rPr>
            </w:pPr>
            <w:r w:rsidRPr="00256158">
              <w:rPr>
                <w:rFonts w:ascii="Times New Roman" w:hAnsi="Times New Roman" w:cs="Times New Roman"/>
                <w:sz w:val="28"/>
                <w:szCs w:val="28"/>
              </w:rPr>
              <w:t>педагогическим  работникам</w:t>
            </w:r>
          </w:p>
        </w:tc>
        <w:tc>
          <w:tcPr>
            <w:tcW w:w="2268" w:type="dxa"/>
            <w:tcBorders>
              <w:bottom w:val="single" w:sz="4" w:space="0" w:color="auto"/>
            </w:tcBorders>
          </w:tcPr>
          <w:p w:rsidR="006078B8" w:rsidRPr="00256158" w:rsidRDefault="006078B8" w:rsidP="00B6526D">
            <w:pPr>
              <w:pStyle w:val="ConsPlusNormal"/>
              <w:jc w:val="center"/>
              <w:rPr>
                <w:rFonts w:ascii="Times New Roman" w:hAnsi="Times New Roman" w:cs="Times New Roman"/>
                <w:sz w:val="28"/>
                <w:szCs w:val="28"/>
              </w:rPr>
            </w:pPr>
          </w:p>
          <w:p w:rsidR="006078B8" w:rsidRPr="00256158" w:rsidRDefault="006078B8" w:rsidP="00B6526D">
            <w:pPr>
              <w:pStyle w:val="ConsPlusNormal"/>
              <w:jc w:val="center"/>
              <w:rPr>
                <w:rFonts w:ascii="Times New Roman" w:hAnsi="Times New Roman" w:cs="Times New Roman"/>
                <w:sz w:val="28"/>
                <w:szCs w:val="28"/>
              </w:rPr>
            </w:pPr>
          </w:p>
          <w:p w:rsidR="006078B8" w:rsidRPr="00256158" w:rsidRDefault="006078B8" w:rsidP="00B6526D">
            <w:pPr>
              <w:pStyle w:val="ConsPlusNormal"/>
              <w:jc w:val="center"/>
              <w:rPr>
                <w:rFonts w:ascii="Times New Roman" w:hAnsi="Times New Roman" w:cs="Times New Roman"/>
                <w:sz w:val="28"/>
                <w:szCs w:val="28"/>
              </w:rPr>
            </w:pPr>
          </w:p>
          <w:p w:rsidR="006078B8" w:rsidRPr="00256158" w:rsidRDefault="006078B8" w:rsidP="00B6526D">
            <w:pPr>
              <w:pStyle w:val="ConsPlusNormal"/>
              <w:jc w:val="center"/>
              <w:rPr>
                <w:rFonts w:ascii="Times New Roman" w:hAnsi="Times New Roman" w:cs="Times New Roman"/>
                <w:sz w:val="28"/>
                <w:szCs w:val="28"/>
              </w:rPr>
            </w:pPr>
          </w:p>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 xml:space="preserve"> 20</w:t>
            </w:r>
          </w:p>
        </w:tc>
      </w:tr>
    </w:tbl>
    <w:p w:rsidR="006078B8" w:rsidRPr="00256158" w:rsidRDefault="006078B8" w:rsidP="006078B8">
      <w:pPr>
        <w:pStyle w:val="ConsPlusNormal"/>
        <w:ind w:firstLine="540"/>
        <w:jc w:val="both"/>
        <w:rPr>
          <w:rFonts w:ascii="Times New Roman" w:hAnsi="Times New Roman" w:cs="Times New Roman"/>
          <w:sz w:val="28"/>
          <w:szCs w:val="28"/>
        </w:rPr>
      </w:pP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Примечание к таблице</w:t>
      </w:r>
      <w:hyperlink w:anchor="P86" w:history="1"/>
      <w:r w:rsidRPr="00256158">
        <w:rPr>
          <w:rFonts w:ascii="Times New Roman" w:hAnsi="Times New Roman" w:cs="Times New Roman"/>
          <w:sz w:val="28"/>
          <w:szCs w:val="28"/>
        </w:rPr>
        <w:t xml:space="preserve"> № 5:</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Доплата за работу в особых условиях труда устанавливается от должностного оклада, ставки заработной платы по соответствующей должности (профессии). </w:t>
      </w:r>
    </w:p>
    <w:p w:rsidR="006078B8" w:rsidRPr="00256158" w:rsidRDefault="006078B8" w:rsidP="006078B8">
      <w:pPr>
        <w:pStyle w:val="af1"/>
        <w:shd w:val="clear" w:color="auto" w:fill="FFFFFF"/>
        <w:spacing w:before="0" w:beforeAutospacing="0" w:after="0" w:afterAutospacing="0" w:line="255" w:lineRule="atLeast"/>
        <w:ind w:firstLine="567"/>
        <w:jc w:val="both"/>
        <w:rPr>
          <w:sz w:val="28"/>
          <w:szCs w:val="28"/>
        </w:rPr>
      </w:pPr>
      <w:r w:rsidRPr="00256158">
        <w:rPr>
          <w:sz w:val="28"/>
          <w:szCs w:val="28"/>
        </w:rPr>
        <w:t xml:space="preserve"> Педагогическим работникам, для которых предусмотрены  нормы часов педагогической  работы или нормы часов учебной работы за ставку заработной платы, доплата за работу в особых условиях труда рассчитывается от заработной платы, исчисленной из ставки заработной платы и установленного объема  педагогической работы или учебной работы в особых условиях труда.</w:t>
      </w:r>
    </w:p>
    <w:p w:rsidR="006078B8" w:rsidRPr="00256158" w:rsidRDefault="006078B8" w:rsidP="006078B8">
      <w:pPr>
        <w:pStyle w:val="ConsPlusNormal"/>
        <w:ind w:firstLine="567"/>
        <w:jc w:val="both"/>
        <w:rPr>
          <w:rFonts w:ascii="Times New Roman" w:hAnsi="Times New Roman" w:cs="Times New Roman"/>
          <w:sz w:val="28"/>
          <w:szCs w:val="28"/>
        </w:rPr>
      </w:pPr>
      <w:r w:rsidRPr="00256158">
        <w:rPr>
          <w:rFonts w:ascii="Times New Roman" w:hAnsi="Times New Roman" w:cs="Times New Roman"/>
          <w:sz w:val="28"/>
          <w:szCs w:val="28"/>
        </w:rPr>
        <w:t>3.4.6. При выполнении дополнительной работы, связанной с обеспечением образовательного процесса, но не входящей в основные должностные обязанности работников, предусмотренные квалификационными характеристиками (профессиональными стандартами), работникам учреждения устанавливается доплата за осуществление дополнительной работы, не входящей  в  круг основных должностных обязанностей, в соответствии с  таблицей 6.</w:t>
      </w:r>
    </w:p>
    <w:p w:rsidR="006078B8" w:rsidRPr="00256158" w:rsidRDefault="006078B8" w:rsidP="006078B8">
      <w:pPr>
        <w:pStyle w:val="ConsPlusNormal"/>
        <w:jc w:val="right"/>
        <w:rPr>
          <w:rFonts w:ascii="Times New Roman" w:hAnsi="Times New Roman" w:cs="Times New Roman"/>
          <w:sz w:val="28"/>
          <w:szCs w:val="28"/>
        </w:rPr>
      </w:pPr>
      <w:r w:rsidRPr="00256158">
        <w:rPr>
          <w:rFonts w:ascii="Times New Roman" w:hAnsi="Times New Roman" w:cs="Times New Roman"/>
          <w:sz w:val="28"/>
          <w:szCs w:val="28"/>
        </w:rPr>
        <w:t>Таблица №6</w:t>
      </w:r>
    </w:p>
    <w:p w:rsidR="006078B8" w:rsidRPr="00256158" w:rsidRDefault="006078B8" w:rsidP="006078B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Размеры доплаты за осуществление дополнительной работы, не входящей</w:t>
      </w:r>
    </w:p>
    <w:p w:rsidR="006078B8" w:rsidRPr="00256158" w:rsidRDefault="006078B8" w:rsidP="006078B8">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в  круг основных должностных обязанностей</w:t>
      </w:r>
    </w:p>
    <w:p w:rsidR="006078B8" w:rsidRPr="00256158" w:rsidRDefault="006078B8" w:rsidP="006078B8">
      <w:pPr>
        <w:pStyle w:val="ConsPlusNormal"/>
        <w:jc w:val="right"/>
        <w:rPr>
          <w:rFonts w:ascii="Times New Roman" w:hAnsi="Times New Roman" w:cs="Times New Roman"/>
          <w:sz w:val="28"/>
          <w:szCs w:val="28"/>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0"/>
        <w:gridCol w:w="7299"/>
        <w:gridCol w:w="2268"/>
      </w:tblGrid>
      <w:tr w:rsidR="006078B8" w:rsidRPr="00256158" w:rsidTr="00B6526D">
        <w:tc>
          <w:tcPr>
            <w:tcW w:w="560" w:type="dxa"/>
          </w:tcPr>
          <w:p w:rsidR="006078B8" w:rsidRPr="00256158" w:rsidRDefault="006078B8" w:rsidP="00B6526D">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w:t>
            </w:r>
          </w:p>
          <w:p w:rsidR="006078B8" w:rsidRPr="00256158" w:rsidRDefault="006078B8" w:rsidP="00B6526D">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п/п</w:t>
            </w:r>
          </w:p>
        </w:tc>
        <w:tc>
          <w:tcPr>
            <w:tcW w:w="7299" w:type="dxa"/>
          </w:tcPr>
          <w:p w:rsidR="006078B8" w:rsidRPr="00256158" w:rsidRDefault="006078B8" w:rsidP="00B6526D">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Перечень категорий работников и видов работ</w:t>
            </w:r>
          </w:p>
        </w:tc>
        <w:tc>
          <w:tcPr>
            <w:tcW w:w="2268" w:type="dxa"/>
          </w:tcPr>
          <w:p w:rsidR="006078B8" w:rsidRPr="00256158" w:rsidRDefault="006078B8" w:rsidP="00B6526D">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Размер доплаты</w:t>
            </w:r>
          </w:p>
          <w:p w:rsidR="006078B8" w:rsidRPr="00256158" w:rsidRDefault="006078B8" w:rsidP="00B6526D">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 xml:space="preserve"> (процентов)</w:t>
            </w:r>
          </w:p>
        </w:tc>
      </w:tr>
      <w:tr w:rsidR="006078B8" w:rsidRPr="00256158" w:rsidTr="00B6526D">
        <w:trPr>
          <w:trHeight w:val="221"/>
        </w:trPr>
        <w:tc>
          <w:tcPr>
            <w:tcW w:w="560" w:type="dxa"/>
          </w:tcPr>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1.</w:t>
            </w:r>
          </w:p>
        </w:tc>
        <w:tc>
          <w:tcPr>
            <w:tcW w:w="7299" w:type="dxa"/>
            <w:tcBorders>
              <w:bottom w:val="nil"/>
            </w:tcBorders>
          </w:tcPr>
          <w:p w:rsidR="006078B8" w:rsidRPr="00256158" w:rsidRDefault="006078B8" w:rsidP="00B6526D">
            <w:pPr>
              <w:pStyle w:val="ConsPlusNormal"/>
              <w:rPr>
                <w:rFonts w:ascii="Times New Roman" w:hAnsi="Times New Roman" w:cs="Times New Roman"/>
                <w:sz w:val="28"/>
                <w:szCs w:val="28"/>
              </w:rPr>
            </w:pPr>
            <w:r w:rsidRPr="00256158">
              <w:rPr>
                <w:rFonts w:ascii="Times New Roman" w:hAnsi="Times New Roman" w:cs="Times New Roman"/>
                <w:sz w:val="28"/>
                <w:szCs w:val="28"/>
              </w:rPr>
              <w:t>Педагогические работники - за классное руководство:</w:t>
            </w:r>
          </w:p>
          <w:p w:rsidR="006078B8" w:rsidRPr="00256158" w:rsidRDefault="006078B8" w:rsidP="00B6526D">
            <w:pPr>
              <w:pStyle w:val="ConsPlusNormal"/>
              <w:rPr>
                <w:rFonts w:ascii="Times New Roman" w:hAnsi="Times New Roman" w:cs="Times New Roman"/>
                <w:sz w:val="28"/>
                <w:szCs w:val="28"/>
              </w:rPr>
            </w:pPr>
            <w:r w:rsidRPr="00256158">
              <w:rPr>
                <w:rFonts w:ascii="Times New Roman" w:hAnsi="Times New Roman" w:cs="Times New Roman"/>
                <w:sz w:val="28"/>
                <w:szCs w:val="28"/>
              </w:rPr>
              <w:t>1 - 4 классов</w:t>
            </w:r>
          </w:p>
          <w:p w:rsidR="006078B8" w:rsidRPr="00256158" w:rsidRDefault="006078B8" w:rsidP="00B6526D">
            <w:pPr>
              <w:pStyle w:val="ConsPlusNormal"/>
              <w:rPr>
                <w:rFonts w:ascii="Times New Roman" w:hAnsi="Times New Roman" w:cs="Times New Roman"/>
                <w:sz w:val="28"/>
                <w:szCs w:val="28"/>
              </w:rPr>
            </w:pPr>
            <w:r w:rsidRPr="00256158">
              <w:rPr>
                <w:rFonts w:ascii="Times New Roman" w:hAnsi="Times New Roman" w:cs="Times New Roman"/>
                <w:sz w:val="28"/>
                <w:szCs w:val="28"/>
              </w:rPr>
              <w:t>5 - 11   классов</w:t>
            </w:r>
          </w:p>
        </w:tc>
        <w:tc>
          <w:tcPr>
            <w:tcW w:w="2268" w:type="dxa"/>
            <w:tcBorders>
              <w:bottom w:val="nil"/>
            </w:tcBorders>
          </w:tcPr>
          <w:p w:rsidR="006078B8" w:rsidRPr="00256158" w:rsidRDefault="006078B8" w:rsidP="00B6526D">
            <w:pPr>
              <w:pStyle w:val="ConsPlusNormal"/>
              <w:rPr>
                <w:rFonts w:ascii="Times New Roman" w:hAnsi="Times New Roman" w:cs="Times New Roman"/>
                <w:sz w:val="28"/>
                <w:szCs w:val="28"/>
              </w:rPr>
            </w:pPr>
          </w:p>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20</w:t>
            </w:r>
          </w:p>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25</w:t>
            </w:r>
          </w:p>
        </w:tc>
      </w:tr>
      <w:tr w:rsidR="006078B8" w:rsidRPr="00256158" w:rsidTr="00B6526D">
        <w:tc>
          <w:tcPr>
            <w:tcW w:w="560" w:type="dxa"/>
          </w:tcPr>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2.</w:t>
            </w:r>
          </w:p>
        </w:tc>
        <w:tc>
          <w:tcPr>
            <w:tcW w:w="7299" w:type="dxa"/>
          </w:tcPr>
          <w:p w:rsidR="006078B8" w:rsidRPr="00256158" w:rsidRDefault="006078B8" w:rsidP="00B6526D">
            <w:pPr>
              <w:pStyle w:val="ConsPlusNormal"/>
              <w:rPr>
                <w:rFonts w:ascii="Times New Roman" w:hAnsi="Times New Roman" w:cs="Times New Roman"/>
                <w:sz w:val="28"/>
                <w:szCs w:val="28"/>
              </w:rPr>
            </w:pPr>
            <w:r w:rsidRPr="00256158">
              <w:rPr>
                <w:rFonts w:ascii="Times New Roman" w:hAnsi="Times New Roman" w:cs="Times New Roman"/>
                <w:sz w:val="28"/>
                <w:szCs w:val="28"/>
              </w:rPr>
              <w:t>Учителя 1 - 4 классов  - за проверку тетрадей</w:t>
            </w:r>
          </w:p>
        </w:tc>
        <w:tc>
          <w:tcPr>
            <w:tcW w:w="2268" w:type="dxa"/>
          </w:tcPr>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 xml:space="preserve"> 15</w:t>
            </w:r>
          </w:p>
        </w:tc>
      </w:tr>
      <w:tr w:rsidR="006078B8" w:rsidRPr="00256158" w:rsidTr="00B6526D">
        <w:tc>
          <w:tcPr>
            <w:tcW w:w="560" w:type="dxa"/>
          </w:tcPr>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3.</w:t>
            </w:r>
          </w:p>
        </w:tc>
        <w:tc>
          <w:tcPr>
            <w:tcW w:w="7299" w:type="dxa"/>
          </w:tcPr>
          <w:p w:rsidR="006078B8" w:rsidRPr="00256158" w:rsidRDefault="006078B8" w:rsidP="00B6526D">
            <w:pPr>
              <w:pStyle w:val="ConsPlusNormal"/>
              <w:rPr>
                <w:rFonts w:ascii="Times New Roman" w:hAnsi="Times New Roman" w:cs="Times New Roman"/>
                <w:sz w:val="28"/>
                <w:szCs w:val="28"/>
              </w:rPr>
            </w:pPr>
            <w:r w:rsidRPr="00256158">
              <w:rPr>
                <w:rFonts w:ascii="Times New Roman" w:hAnsi="Times New Roman" w:cs="Times New Roman"/>
                <w:sz w:val="28"/>
                <w:szCs w:val="28"/>
              </w:rPr>
              <w:t xml:space="preserve">Учителя,   преподаватели - организаторы основ безопасности жизнедеятельности -  за проверку </w:t>
            </w:r>
            <w:r w:rsidRPr="00256158">
              <w:rPr>
                <w:rFonts w:ascii="Times New Roman" w:hAnsi="Times New Roman" w:cs="Times New Roman"/>
                <w:sz w:val="28"/>
                <w:szCs w:val="28"/>
              </w:rPr>
              <w:lastRenderedPageBreak/>
              <w:t>письменных работ по:</w:t>
            </w:r>
          </w:p>
          <w:p w:rsidR="006078B8" w:rsidRPr="00256158" w:rsidRDefault="006078B8" w:rsidP="00B6526D">
            <w:pPr>
              <w:pStyle w:val="ConsPlusNormal"/>
              <w:rPr>
                <w:rFonts w:ascii="Times New Roman" w:hAnsi="Times New Roman" w:cs="Times New Roman"/>
                <w:sz w:val="28"/>
                <w:szCs w:val="28"/>
              </w:rPr>
            </w:pPr>
            <w:r w:rsidRPr="00256158">
              <w:rPr>
                <w:rFonts w:ascii="Times New Roman" w:hAnsi="Times New Roman" w:cs="Times New Roman"/>
                <w:sz w:val="28"/>
                <w:szCs w:val="28"/>
              </w:rPr>
              <w:t xml:space="preserve">русскому языку,  литературе  </w:t>
            </w:r>
          </w:p>
          <w:p w:rsidR="006078B8" w:rsidRPr="00256158" w:rsidRDefault="006078B8" w:rsidP="00B6526D">
            <w:pPr>
              <w:pStyle w:val="ConsPlusNormal"/>
              <w:rPr>
                <w:rFonts w:ascii="Times New Roman" w:hAnsi="Times New Roman" w:cs="Times New Roman"/>
                <w:sz w:val="28"/>
                <w:szCs w:val="28"/>
              </w:rPr>
            </w:pPr>
            <w:r w:rsidRPr="00256158">
              <w:rPr>
                <w:rFonts w:ascii="Times New Roman" w:hAnsi="Times New Roman" w:cs="Times New Roman"/>
                <w:sz w:val="28"/>
                <w:szCs w:val="28"/>
              </w:rPr>
              <w:t>математике</w:t>
            </w:r>
          </w:p>
          <w:p w:rsidR="006078B8" w:rsidRPr="00256158" w:rsidRDefault="006078B8" w:rsidP="00B6526D">
            <w:pPr>
              <w:pStyle w:val="ConsPlusNormal"/>
              <w:rPr>
                <w:rFonts w:ascii="Times New Roman" w:hAnsi="Times New Roman" w:cs="Times New Roman"/>
                <w:sz w:val="28"/>
                <w:szCs w:val="28"/>
              </w:rPr>
            </w:pPr>
            <w:r w:rsidRPr="00256158">
              <w:rPr>
                <w:rFonts w:ascii="Times New Roman" w:hAnsi="Times New Roman" w:cs="Times New Roman"/>
                <w:sz w:val="28"/>
                <w:szCs w:val="28"/>
              </w:rPr>
              <w:t>иным предметам</w:t>
            </w:r>
          </w:p>
        </w:tc>
        <w:tc>
          <w:tcPr>
            <w:tcW w:w="2268" w:type="dxa"/>
          </w:tcPr>
          <w:p w:rsidR="006078B8" w:rsidRPr="00256158" w:rsidRDefault="006078B8" w:rsidP="00B6526D">
            <w:pPr>
              <w:pStyle w:val="ConsPlusNormal"/>
              <w:jc w:val="center"/>
              <w:rPr>
                <w:rFonts w:ascii="Times New Roman" w:hAnsi="Times New Roman" w:cs="Times New Roman"/>
                <w:sz w:val="28"/>
                <w:szCs w:val="28"/>
              </w:rPr>
            </w:pPr>
          </w:p>
          <w:p w:rsidR="006078B8" w:rsidRPr="00256158" w:rsidRDefault="006078B8" w:rsidP="00B6526D">
            <w:pPr>
              <w:pStyle w:val="ConsPlusNormal"/>
              <w:jc w:val="center"/>
              <w:rPr>
                <w:rFonts w:ascii="Times New Roman" w:hAnsi="Times New Roman" w:cs="Times New Roman"/>
                <w:sz w:val="28"/>
                <w:szCs w:val="28"/>
              </w:rPr>
            </w:pPr>
          </w:p>
          <w:p w:rsidR="006078B8" w:rsidRPr="00256158" w:rsidRDefault="006078B8" w:rsidP="00B6526D">
            <w:pPr>
              <w:pStyle w:val="ConsPlusNormal"/>
              <w:jc w:val="center"/>
              <w:rPr>
                <w:rFonts w:ascii="Times New Roman" w:hAnsi="Times New Roman" w:cs="Times New Roman"/>
                <w:sz w:val="28"/>
                <w:szCs w:val="28"/>
              </w:rPr>
            </w:pPr>
          </w:p>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20</w:t>
            </w:r>
          </w:p>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15</w:t>
            </w:r>
          </w:p>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10</w:t>
            </w:r>
          </w:p>
        </w:tc>
      </w:tr>
      <w:tr w:rsidR="006078B8" w:rsidRPr="00256158" w:rsidTr="00B6526D">
        <w:tc>
          <w:tcPr>
            <w:tcW w:w="560" w:type="dxa"/>
          </w:tcPr>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lastRenderedPageBreak/>
              <w:t>4.</w:t>
            </w:r>
          </w:p>
        </w:tc>
        <w:tc>
          <w:tcPr>
            <w:tcW w:w="7299" w:type="dxa"/>
          </w:tcPr>
          <w:p w:rsidR="006078B8" w:rsidRPr="00256158" w:rsidRDefault="006078B8" w:rsidP="00B6526D">
            <w:pPr>
              <w:pStyle w:val="ConsPlusNormal"/>
              <w:rPr>
                <w:rFonts w:ascii="Times New Roman" w:hAnsi="Times New Roman" w:cs="Times New Roman"/>
                <w:sz w:val="28"/>
                <w:szCs w:val="28"/>
              </w:rPr>
            </w:pPr>
            <w:r w:rsidRPr="00256158">
              <w:rPr>
                <w:rFonts w:ascii="Times New Roman" w:hAnsi="Times New Roman" w:cs="Times New Roman"/>
                <w:sz w:val="28"/>
                <w:szCs w:val="28"/>
              </w:rPr>
              <w:t>Педагогические работники - за заведование  учебно-опытными участками (теплицами, парниковыми хозяйствами, учебными мастерскими):</w:t>
            </w:r>
          </w:p>
          <w:p w:rsidR="006078B8" w:rsidRPr="00256158" w:rsidRDefault="006078B8" w:rsidP="00B6526D">
            <w:pPr>
              <w:pStyle w:val="ConsPlusNormal"/>
              <w:rPr>
                <w:rFonts w:ascii="Times New Roman" w:hAnsi="Times New Roman" w:cs="Times New Roman"/>
                <w:sz w:val="28"/>
                <w:szCs w:val="28"/>
              </w:rPr>
            </w:pPr>
            <w:r w:rsidRPr="00256158">
              <w:rPr>
                <w:rFonts w:ascii="Times New Roman" w:hAnsi="Times New Roman" w:cs="Times New Roman"/>
                <w:sz w:val="28"/>
                <w:szCs w:val="28"/>
              </w:rPr>
              <w:t>в общеобразовательных учреждениях</w:t>
            </w:r>
          </w:p>
        </w:tc>
        <w:tc>
          <w:tcPr>
            <w:tcW w:w="2268" w:type="dxa"/>
          </w:tcPr>
          <w:p w:rsidR="006078B8" w:rsidRPr="00256158" w:rsidRDefault="006078B8" w:rsidP="00B6526D">
            <w:pPr>
              <w:pStyle w:val="ConsPlusNormal"/>
              <w:jc w:val="center"/>
              <w:rPr>
                <w:rFonts w:ascii="Times New Roman" w:hAnsi="Times New Roman" w:cs="Times New Roman"/>
                <w:sz w:val="28"/>
                <w:szCs w:val="28"/>
              </w:rPr>
            </w:pPr>
          </w:p>
          <w:p w:rsidR="006078B8" w:rsidRPr="00256158" w:rsidRDefault="006078B8" w:rsidP="00B6526D">
            <w:pPr>
              <w:pStyle w:val="ConsPlusNormal"/>
              <w:jc w:val="center"/>
              <w:rPr>
                <w:rFonts w:ascii="Times New Roman" w:hAnsi="Times New Roman" w:cs="Times New Roman"/>
                <w:sz w:val="28"/>
                <w:szCs w:val="28"/>
              </w:rPr>
            </w:pPr>
          </w:p>
          <w:p w:rsidR="006078B8" w:rsidRPr="00256158" w:rsidRDefault="006078B8" w:rsidP="00B6526D">
            <w:pPr>
              <w:pStyle w:val="ConsPlusNormal"/>
              <w:jc w:val="center"/>
              <w:rPr>
                <w:rFonts w:ascii="Times New Roman" w:hAnsi="Times New Roman" w:cs="Times New Roman"/>
                <w:sz w:val="28"/>
                <w:szCs w:val="28"/>
              </w:rPr>
            </w:pPr>
          </w:p>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15</w:t>
            </w:r>
          </w:p>
        </w:tc>
      </w:tr>
      <w:tr w:rsidR="006078B8" w:rsidRPr="00256158" w:rsidTr="00B6526D">
        <w:tc>
          <w:tcPr>
            <w:tcW w:w="560" w:type="dxa"/>
          </w:tcPr>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5.</w:t>
            </w:r>
          </w:p>
        </w:tc>
        <w:tc>
          <w:tcPr>
            <w:tcW w:w="7299" w:type="dxa"/>
            <w:tcBorders>
              <w:bottom w:val="nil"/>
            </w:tcBorders>
          </w:tcPr>
          <w:p w:rsidR="006078B8" w:rsidRPr="00256158" w:rsidRDefault="006078B8" w:rsidP="00B6526D">
            <w:pPr>
              <w:pStyle w:val="ConsPlusNormal"/>
              <w:rPr>
                <w:rFonts w:ascii="Times New Roman" w:hAnsi="Times New Roman" w:cs="Times New Roman"/>
                <w:sz w:val="28"/>
                <w:szCs w:val="28"/>
              </w:rPr>
            </w:pPr>
            <w:r w:rsidRPr="00256158">
              <w:rPr>
                <w:rFonts w:ascii="Times New Roman" w:hAnsi="Times New Roman" w:cs="Times New Roman"/>
                <w:sz w:val="28"/>
                <w:szCs w:val="28"/>
              </w:rPr>
              <w:t>Работники учреждения - за работу в методических, цикловых, предметных и психолого-медико-педагогических консилиумах, комиссиях, методических объединениях:</w:t>
            </w:r>
          </w:p>
          <w:p w:rsidR="006078B8" w:rsidRPr="00256158" w:rsidRDefault="006078B8" w:rsidP="00B6526D">
            <w:pPr>
              <w:pStyle w:val="ConsPlusNormal"/>
              <w:rPr>
                <w:rFonts w:ascii="Times New Roman" w:hAnsi="Times New Roman" w:cs="Times New Roman"/>
                <w:sz w:val="28"/>
                <w:szCs w:val="28"/>
              </w:rPr>
            </w:pPr>
            <w:r w:rsidRPr="00256158">
              <w:rPr>
                <w:rFonts w:ascii="Times New Roman" w:hAnsi="Times New Roman" w:cs="Times New Roman"/>
                <w:sz w:val="28"/>
                <w:szCs w:val="28"/>
              </w:rPr>
              <w:t>руководитель комиссии (консилиума, объединения)</w:t>
            </w:r>
          </w:p>
          <w:p w:rsidR="006078B8" w:rsidRPr="00256158" w:rsidRDefault="006078B8" w:rsidP="00B6526D">
            <w:pPr>
              <w:pStyle w:val="ConsPlusNormal"/>
              <w:rPr>
                <w:rFonts w:ascii="Times New Roman" w:hAnsi="Times New Roman" w:cs="Times New Roman"/>
                <w:sz w:val="28"/>
                <w:szCs w:val="28"/>
              </w:rPr>
            </w:pPr>
            <w:r w:rsidRPr="00256158">
              <w:rPr>
                <w:rFonts w:ascii="Times New Roman" w:hAnsi="Times New Roman" w:cs="Times New Roman"/>
                <w:sz w:val="28"/>
                <w:szCs w:val="28"/>
              </w:rPr>
              <w:t>секретарь комиссии (консилиума, объединения)</w:t>
            </w:r>
          </w:p>
        </w:tc>
        <w:tc>
          <w:tcPr>
            <w:tcW w:w="2268" w:type="dxa"/>
            <w:tcBorders>
              <w:bottom w:val="nil"/>
            </w:tcBorders>
          </w:tcPr>
          <w:p w:rsidR="006078B8" w:rsidRPr="00256158" w:rsidRDefault="006078B8" w:rsidP="00B6526D">
            <w:pPr>
              <w:pStyle w:val="ConsPlusNormal"/>
              <w:rPr>
                <w:rFonts w:ascii="Times New Roman" w:hAnsi="Times New Roman" w:cs="Times New Roman"/>
                <w:sz w:val="28"/>
                <w:szCs w:val="28"/>
              </w:rPr>
            </w:pPr>
          </w:p>
          <w:p w:rsidR="006078B8" w:rsidRPr="00256158" w:rsidRDefault="006078B8" w:rsidP="00B6526D">
            <w:pPr>
              <w:pStyle w:val="ConsPlusNormal"/>
              <w:rPr>
                <w:rFonts w:ascii="Times New Roman" w:hAnsi="Times New Roman" w:cs="Times New Roman"/>
                <w:sz w:val="28"/>
                <w:szCs w:val="28"/>
              </w:rPr>
            </w:pPr>
          </w:p>
          <w:p w:rsidR="006078B8" w:rsidRPr="00256158" w:rsidRDefault="006078B8" w:rsidP="00B6526D">
            <w:pPr>
              <w:pStyle w:val="ConsPlusNormal"/>
              <w:rPr>
                <w:rFonts w:ascii="Times New Roman" w:hAnsi="Times New Roman" w:cs="Times New Roman"/>
                <w:sz w:val="28"/>
                <w:szCs w:val="28"/>
              </w:rPr>
            </w:pPr>
          </w:p>
          <w:p w:rsidR="006078B8" w:rsidRPr="00256158" w:rsidRDefault="006078B8" w:rsidP="00B6526D">
            <w:pPr>
              <w:pStyle w:val="ConsPlusNormal"/>
              <w:rPr>
                <w:rFonts w:ascii="Times New Roman" w:hAnsi="Times New Roman" w:cs="Times New Roman"/>
                <w:sz w:val="28"/>
                <w:szCs w:val="28"/>
              </w:rPr>
            </w:pPr>
          </w:p>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20</w:t>
            </w:r>
          </w:p>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15</w:t>
            </w:r>
          </w:p>
        </w:tc>
      </w:tr>
      <w:tr w:rsidR="006078B8" w:rsidRPr="00256158" w:rsidTr="00B6526D">
        <w:tc>
          <w:tcPr>
            <w:tcW w:w="560" w:type="dxa"/>
          </w:tcPr>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6.</w:t>
            </w:r>
          </w:p>
        </w:tc>
        <w:tc>
          <w:tcPr>
            <w:tcW w:w="7299" w:type="dxa"/>
            <w:tcBorders>
              <w:bottom w:val="nil"/>
            </w:tcBorders>
          </w:tcPr>
          <w:p w:rsidR="006078B8" w:rsidRPr="00256158" w:rsidRDefault="006078B8" w:rsidP="00B6526D">
            <w:pPr>
              <w:pStyle w:val="ConsPlusNormal"/>
              <w:rPr>
                <w:rFonts w:ascii="Times New Roman" w:hAnsi="Times New Roman" w:cs="Times New Roman"/>
                <w:sz w:val="28"/>
                <w:szCs w:val="28"/>
              </w:rPr>
            </w:pPr>
            <w:r w:rsidRPr="00256158">
              <w:rPr>
                <w:rFonts w:ascii="Times New Roman" w:hAnsi="Times New Roman" w:cs="Times New Roman"/>
                <w:sz w:val="28"/>
                <w:szCs w:val="28"/>
              </w:rPr>
              <w:t>Педагогический  работник – ответственный за проведение внеклассной работы по физическому воспитанию в общеобразовательном учреждении с количеством классов:</w:t>
            </w:r>
          </w:p>
          <w:p w:rsidR="006078B8" w:rsidRPr="00256158" w:rsidRDefault="006078B8" w:rsidP="00B6526D">
            <w:pPr>
              <w:pStyle w:val="ConsPlusNormal"/>
              <w:rPr>
                <w:rFonts w:ascii="Times New Roman" w:hAnsi="Times New Roman" w:cs="Times New Roman"/>
                <w:sz w:val="28"/>
                <w:szCs w:val="28"/>
              </w:rPr>
            </w:pPr>
            <w:r w:rsidRPr="00256158">
              <w:rPr>
                <w:rFonts w:ascii="Times New Roman" w:hAnsi="Times New Roman" w:cs="Times New Roman"/>
                <w:sz w:val="28"/>
                <w:szCs w:val="28"/>
              </w:rPr>
              <w:t>от 10 до 19</w:t>
            </w:r>
          </w:p>
        </w:tc>
        <w:tc>
          <w:tcPr>
            <w:tcW w:w="2268" w:type="dxa"/>
            <w:tcBorders>
              <w:bottom w:val="nil"/>
            </w:tcBorders>
          </w:tcPr>
          <w:p w:rsidR="006078B8" w:rsidRPr="00256158" w:rsidRDefault="006078B8" w:rsidP="00B6526D">
            <w:pPr>
              <w:pStyle w:val="ConsPlusNormal"/>
              <w:rPr>
                <w:rFonts w:ascii="Times New Roman" w:hAnsi="Times New Roman" w:cs="Times New Roman"/>
                <w:sz w:val="28"/>
                <w:szCs w:val="28"/>
              </w:rPr>
            </w:pPr>
          </w:p>
          <w:p w:rsidR="006078B8" w:rsidRPr="00256158" w:rsidRDefault="006078B8" w:rsidP="00B6526D">
            <w:pPr>
              <w:pStyle w:val="ConsPlusNormal"/>
              <w:rPr>
                <w:rFonts w:ascii="Times New Roman" w:hAnsi="Times New Roman" w:cs="Times New Roman"/>
                <w:sz w:val="28"/>
                <w:szCs w:val="28"/>
              </w:rPr>
            </w:pPr>
          </w:p>
          <w:p w:rsidR="006078B8" w:rsidRPr="00256158" w:rsidRDefault="006078B8" w:rsidP="00B6526D">
            <w:pPr>
              <w:pStyle w:val="ConsPlusNormal"/>
              <w:rPr>
                <w:rFonts w:ascii="Times New Roman" w:hAnsi="Times New Roman" w:cs="Times New Roman"/>
                <w:sz w:val="28"/>
                <w:szCs w:val="28"/>
              </w:rPr>
            </w:pPr>
          </w:p>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30</w:t>
            </w:r>
          </w:p>
        </w:tc>
      </w:tr>
      <w:tr w:rsidR="006078B8" w:rsidRPr="00256158" w:rsidTr="00B6526D">
        <w:tc>
          <w:tcPr>
            <w:tcW w:w="560" w:type="dxa"/>
          </w:tcPr>
          <w:p w:rsidR="006078B8" w:rsidRPr="00C153B0" w:rsidRDefault="006078B8" w:rsidP="00B6526D">
            <w:pPr>
              <w:pStyle w:val="ConsPlusNormal"/>
              <w:jc w:val="center"/>
              <w:rPr>
                <w:rFonts w:ascii="Times New Roman" w:hAnsi="Times New Roman" w:cs="Times New Roman"/>
                <w:sz w:val="28"/>
                <w:szCs w:val="28"/>
              </w:rPr>
            </w:pPr>
            <w:r w:rsidRPr="00C153B0">
              <w:rPr>
                <w:rFonts w:ascii="Times New Roman" w:hAnsi="Times New Roman" w:cs="Times New Roman"/>
                <w:sz w:val="28"/>
                <w:szCs w:val="28"/>
              </w:rPr>
              <w:t>7.</w:t>
            </w:r>
          </w:p>
        </w:tc>
        <w:tc>
          <w:tcPr>
            <w:tcW w:w="7299" w:type="dxa"/>
            <w:tcBorders>
              <w:bottom w:val="nil"/>
            </w:tcBorders>
          </w:tcPr>
          <w:p w:rsidR="006078B8" w:rsidRPr="00C153B0" w:rsidRDefault="006078B8" w:rsidP="00B6526D">
            <w:pPr>
              <w:pStyle w:val="ConsPlusNormal"/>
              <w:rPr>
                <w:rFonts w:ascii="Times New Roman" w:hAnsi="Times New Roman" w:cs="Times New Roman"/>
                <w:sz w:val="28"/>
                <w:szCs w:val="28"/>
              </w:rPr>
            </w:pPr>
            <w:r w:rsidRPr="00C153B0">
              <w:rPr>
                <w:rFonts w:ascii="Times New Roman" w:hAnsi="Times New Roman" w:cs="Times New Roman"/>
                <w:sz w:val="28"/>
                <w:szCs w:val="28"/>
              </w:rPr>
              <w:t>Педагогический работник – ответственный за организацию профориентации  в общеобразовательном учреждении  с количеством классов:</w:t>
            </w:r>
          </w:p>
          <w:p w:rsidR="006078B8" w:rsidRPr="00C153B0" w:rsidRDefault="006078B8" w:rsidP="00B6526D">
            <w:pPr>
              <w:pStyle w:val="ConsPlusNormal"/>
              <w:rPr>
                <w:rFonts w:ascii="Times New Roman" w:hAnsi="Times New Roman" w:cs="Times New Roman"/>
                <w:sz w:val="28"/>
                <w:szCs w:val="28"/>
              </w:rPr>
            </w:pPr>
            <w:r w:rsidRPr="00C153B0">
              <w:rPr>
                <w:rFonts w:ascii="Times New Roman" w:hAnsi="Times New Roman" w:cs="Times New Roman"/>
                <w:sz w:val="28"/>
                <w:szCs w:val="28"/>
              </w:rPr>
              <w:t>от 6 до 12</w:t>
            </w:r>
          </w:p>
        </w:tc>
        <w:tc>
          <w:tcPr>
            <w:tcW w:w="2268" w:type="dxa"/>
            <w:tcBorders>
              <w:bottom w:val="nil"/>
            </w:tcBorders>
          </w:tcPr>
          <w:p w:rsidR="006078B8" w:rsidRPr="00C153B0" w:rsidRDefault="006078B8" w:rsidP="00B6526D">
            <w:pPr>
              <w:pStyle w:val="ConsPlusNormal"/>
              <w:rPr>
                <w:rFonts w:ascii="Times New Roman" w:hAnsi="Times New Roman" w:cs="Times New Roman"/>
                <w:sz w:val="28"/>
                <w:szCs w:val="28"/>
              </w:rPr>
            </w:pPr>
          </w:p>
          <w:p w:rsidR="006078B8" w:rsidRPr="00C153B0" w:rsidRDefault="006078B8" w:rsidP="00B6526D">
            <w:pPr>
              <w:pStyle w:val="ConsPlusNormal"/>
              <w:rPr>
                <w:rFonts w:ascii="Times New Roman" w:hAnsi="Times New Roman" w:cs="Times New Roman"/>
                <w:sz w:val="28"/>
                <w:szCs w:val="28"/>
              </w:rPr>
            </w:pPr>
          </w:p>
          <w:p w:rsidR="006078B8" w:rsidRPr="00C153B0" w:rsidRDefault="006078B8" w:rsidP="00B6526D">
            <w:pPr>
              <w:pStyle w:val="ConsPlusNormal"/>
              <w:rPr>
                <w:rFonts w:ascii="Times New Roman" w:hAnsi="Times New Roman" w:cs="Times New Roman"/>
                <w:sz w:val="28"/>
                <w:szCs w:val="28"/>
              </w:rPr>
            </w:pPr>
          </w:p>
          <w:p w:rsidR="006078B8" w:rsidRPr="00C153B0" w:rsidRDefault="006078B8" w:rsidP="00B6526D">
            <w:pPr>
              <w:pStyle w:val="ConsPlusNormal"/>
              <w:jc w:val="center"/>
              <w:rPr>
                <w:rFonts w:ascii="Times New Roman" w:hAnsi="Times New Roman" w:cs="Times New Roman"/>
                <w:sz w:val="28"/>
                <w:szCs w:val="28"/>
              </w:rPr>
            </w:pPr>
            <w:r w:rsidRPr="00C153B0">
              <w:rPr>
                <w:rFonts w:ascii="Times New Roman" w:hAnsi="Times New Roman" w:cs="Times New Roman"/>
                <w:sz w:val="28"/>
                <w:szCs w:val="28"/>
              </w:rPr>
              <w:t>до 20</w:t>
            </w:r>
          </w:p>
        </w:tc>
      </w:tr>
      <w:tr w:rsidR="006078B8" w:rsidRPr="00256158" w:rsidTr="00B6526D">
        <w:trPr>
          <w:trHeight w:val="420"/>
        </w:trPr>
        <w:tc>
          <w:tcPr>
            <w:tcW w:w="560" w:type="dxa"/>
          </w:tcPr>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8.</w:t>
            </w:r>
          </w:p>
        </w:tc>
        <w:tc>
          <w:tcPr>
            <w:tcW w:w="7299" w:type="dxa"/>
          </w:tcPr>
          <w:p w:rsidR="006078B8" w:rsidRPr="00256158" w:rsidRDefault="006078B8" w:rsidP="00B6526D">
            <w:pPr>
              <w:pStyle w:val="ConsPlusNormal"/>
              <w:rPr>
                <w:rFonts w:ascii="Times New Roman" w:hAnsi="Times New Roman" w:cs="Times New Roman"/>
                <w:sz w:val="28"/>
                <w:szCs w:val="28"/>
              </w:rPr>
            </w:pPr>
            <w:r w:rsidRPr="00256158">
              <w:rPr>
                <w:rFonts w:ascii="Times New Roman" w:hAnsi="Times New Roman" w:cs="Times New Roman"/>
                <w:sz w:val="28"/>
                <w:szCs w:val="28"/>
              </w:rPr>
              <w:t>Работники учреждения  – за ведение делопроизводства</w:t>
            </w:r>
          </w:p>
        </w:tc>
        <w:tc>
          <w:tcPr>
            <w:tcW w:w="2268" w:type="dxa"/>
          </w:tcPr>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 xml:space="preserve">до 20 </w:t>
            </w:r>
          </w:p>
        </w:tc>
      </w:tr>
      <w:tr w:rsidR="006078B8" w:rsidRPr="00256158" w:rsidTr="00B6526D">
        <w:trPr>
          <w:trHeight w:val="420"/>
        </w:trPr>
        <w:tc>
          <w:tcPr>
            <w:tcW w:w="560" w:type="dxa"/>
          </w:tcPr>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9.</w:t>
            </w:r>
          </w:p>
        </w:tc>
        <w:tc>
          <w:tcPr>
            <w:tcW w:w="7299" w:type="dxa"/>
          </w:tcPr>
          <w:p w:rsidR="006078B8" w:rsidRPr="00256158" w:rsidRDefault="006078B8" w:rsidP="00B6526D">
            <w:pPr>
              <w:pStyle w:val="ConsPlusNormal"/>
              <w:rPr>
                <w:rFonts w:ascii="Times New Roman" w:hAnsi="Times New Roman" w:cs="Times New Roman"/>
                <w:sz w:val="28"/>
                <w:szCs w:val="28"/>
              </w:rPr>
            </w:pPr>
            <w:r w:rsidRPr="00256158">
              <w:rPr>
                <w:rFonts w:ascii="Times New Roman" w:hAnsi="Times New Roman" w:cs="Times New Roman"/>
                <w:sz w:val="28"/>
                <w:szCs w:val="28"/>
              </w:rPr>
              <w:t>Работники учреждения, в том числе библиотекари:</w:t>
            </w:r>
          </w:p>
          <w:p w:rsidR="006078B8" w:rsidRPr="00256158" w:rsidRDefault="006078B8" w:rsidP="00B6526D">
            <w:pPr>
              <w:pStyle w:val="ConsPlusNormal"/>
              <w:rPr>
                <w:rFonts w:ascii="Times New Roman" w:hAnsi="Times New Roman" w:cs="Times New Roman"/>
                <w:sz w:val="28"/>
                <w:szCs w:val="28"/>
              </w:rPr>
            </w:pPr>
            <w:r w:rsidRPr="00256158">
              <w:rPr>
                <w:rFonts w:ascii="Times New Roman" w:hAnsi="Times New Roman" w:cs="Times New Roman"/>
                <w:sz w:val="28"/>
                <w:szCs w:val="28"/>
              </w:rPr>
              <w:t>за работу с библиотечным фондом учебников</w:t>
            </w:r>
          </w:p>
          <w:p w:rsidR="006078B8" w:rsidRPr="00256158" w:rsidRDefault="006078B8" w:rsidP="00B6526D">
            <w:pPr>
              <w:pStyle w:val="ConsPlusNormal"/>
              <w:rPr>
                <w:rFonts w:ascii="Times New Roman" w:hAnsi="Times New Roman" w:cs="Times New Roman"/>
                <w:sz w:val="28"/>
                <w:szCs w:val="28"/>
              </w:rPr>
            </w:pPr>
            <w:r w:rsidRPr="00256158">
              <w:rPr>
                <w:rFonts w:ascii="Times New Roman" w:hAnsi="Times New Roman" w:cs="Times New Roman"/>
                <w:sz w:val="28"/>
                <w:szCs w:val="28"/>
              </w:rPr>
              <w:t>за работу с архивом учреждения</w:t>
            </w:r>
          </w:p>
        </w:tc>
        <w:tc>
          <w:tcPr>
            <w:tcW w:w="2268" w:type="dxa"/>
          </w:tcPr>
          <w:p w:rsidR="006078B8" w:rsidRPr="00256158" w:rsidRDefault="006078B8" w:rsidP="00B6526D">
            <w:pPr>
              <w:pStyle w:val="ConsPlusNormal"/>
              <w:jc w:val="center"/>
              <w:rPr>
                <w:rFonts w:ascii="Times New Roman" w:hAnsi="Times New Roman" w:cs="Times New Roman"/>
                <w:sz w:val="28"/>
                <w:szCs w:val="28"/>
              </w:rPr>
            </w:pPr>
          </w:p>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25</w:t>
            </w:r>
          </w:p>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25</w:t>
            </w:r>
          </w:p>
        </w:tc>
      </w:tr>
      <w:tr w:rsidR="006078B8" w:rsidRPr="00256158" w:rsidTr="00B6526D">
        <w:trPr>
          <w:trHeight w:val="593"/>
        </w:trPr>
        <w:tc>
          <w:tcPr>
            <w:tcW w:w="560" w:type="dxa"/>
          </w:tcPr>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 xml:space="preserve">10. </w:t>
            </w:r>
          </w:p>
        </w:tc>
        <w:tc>
          <w:tcPr>
            <w:tcW w:w="7299" w:type="dxa"/>
          </w:tcPr>
          <w:p w:rsidR="006078B8" w:rsidRPr="00256158" w:rsidRDefault="006078B8" w:rsidP="00B6526D">
            <w:pPr>
              <w:pStyle w:val="ConsPlusNormal"/>
              <w:rPr>
                <w:rFonts w:ascii="Times New Roman" w:hAnsi="Times New Roman" w:cs="Times New Roman"/>
                <w:sz w:val="28"/>
                <w:szCs w:val="28"/>
              </w:rPr>
            </w:pPr>
            <w:r w:rsidRPr="00256158">
              <w:rPr>
                <w:rFonts w:ascii="Times New Roman" w:hAnsi="Times New Roman" w:cs="Times New Roman"/>
                <w:sz w:val="28"/>
                <w:szCs w:val="28"/>
              </w:rPr>
              <w:t xml:space="preserve">Работники учреждения,  ответственные за организацию питания  </w:t>
            </w:r>
          </w:p>
        </w:tc>
        <w:tc>
          <w:tcPr>
            <w:tcW w:w="2268" w:type="dxa"/>
          </w:tcPr>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15</w:t>
            </w:r>
          </w:p>
        </w:tc>
      </w:tr>
      <w:tr w:rsidR="006078B8" w:rsidRPr="00256158" w:rsidTr="00B6526D">
        <w:tc>
          <w:tcPr>
            <w:tcW w:w="560" w:type="dxa"/>
          </w:tcPr>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11.</w:t>
            </w:r>
          </w:p>
        </w:tc>
        <w:tc>
          <w:tcPr>
            <w:tcW w:w="7299" w:type="dxa"/>
          </w:tcPr>
          <w:p w:rsidR="006078B8" w:rsidRPr="00256158" w:rsidRDefault="006078B8" w:rsidP="00B6526D">
            <w:pPr>
              <w:pStyle w:val="ConsPlusNormal"/>
              <w:rPr>
                <w:rFonts w:ascii="Times New Roman" w:hAnsi="Times New Roman" w:cs="Times New Roman"/>
                <w:sz w:val="28"/>
                <w:szCs w:val="28"/>
              </w:rPr>
            </w:pPr>
            <w:r w:rsidRPr="00256158">
              <w:rPr>
                <w:rFonts w:ascii="Times New Roman" w:hAnsi="Times New Roman" w:cs="Times New Roman"/>
                <w:sz w:val="28"/>
                <w:szCs w:val="28"/>
              </w:rPr>
              <w:t xml:space="preserve">Работники учреждения, ответственные за сопровождение обучающихся к общеобразовательному учреждению и обратно (подвоз детей) </w:t>
            </w:r>
          </w:p>
        </w:tc>
        <w:tc>
          <w:tcPr>
            <w:tcW w:w="2268" w:type="dxa"/>
          </w:tcPr>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20</w:t>
            </w:r>
          </w:p>
        </w:tc>
      </w:tr>
      <w:tr w:rsidR="006078B8" w:rsidRPr="00256158" w:rsidTr="00B6526D">
        <w:tc>
          <w:tcPr>
            <w:tcW w:w="560" w:type="dxa"/>
          </w:tcPr>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12.</w:t>
            </w:r>
          </w:p>
        </w:tc>
        <w:tc>
          <w:tcPr>
            <w:tcW w:w="7299" w:type="dxa"/>
          </w:tcPr>
          <w:p w:rsidR="006078B8" w:rsidRPr="00256158" w:rsidRDefault="006078B8" w:rsidP="00B6526D">
            <w:pPr>
              <w:pStyle w:val="ConsPlusNormal"/>
              <w:rPr>
                <w:rFonts w:ascii="Times New Roman" w:hAnsi="Times New Roman" w:cs="Times New Roman"/>
                <w:sz w:val="28"/>
                <w:szCs w:val="28"/>
              </w:rPr>
            </w:pPr>
            <w:r w:rsidRPr="00256158">
              <w:rPr>
                <w:rFonts w:ascii="Times New Roman" w:hAnsi="Times New Roman" w:cs="Times New Roman"/>
                <w:sz w:val="28"/>
                <w:szCs w:val="28"/>
              </w:rPr>
              <w:t>Педагогические работники (при отсутствии штатного социального педагога) - за организацию работы по охране прав детства, с трудными подростками, с асоциальными семьями</w:t>
            </w:r>
          </w:p>
        </w:tc>
        <w:tc>
          <w:tcPr>
            <w:tcW w:w="2268" w:type="dxa"/>
          </w:tcPr>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10</w:t>
            </w:r>
          </w:p>
        </w:tc>
      </w:tr>
    </w:tbl>
    <w:p w:rsidR="006078B8" w:rsidRPr="00256158" w:rsidRDefault="006078B8" w:rsidP="006078B8">
      <w:pPr>
        <w:pStyle w:val="ConsPlusNormal"/>
        <w:jc w:val="both"/>
        <w:rPr>
          <w:rFonts w:ascii="Times New Roman" w:hAnsi="Times New Roman" w:cs="Times New Roman"/>
          <w:sz w:val="24"/>
          <w:szCs w:val="24"/>
        </w:rPr>
      </w:pP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Примечания к таблице</w:t>
      </w:r>
      <w:hyperlink w:anchor="P86" w:history="1"/>
      <w:r w:rsidRPr="00256158">
        <w:rPr>
          <w:rFonts w:ascii="Times New Roman" w:hAnsi="Times New Roman" w:cs="Times New Roman"/>
          <w:sz w:val="28"/>
          <w:szCs w:val="28"/>
        </w:rPr>
        <w:t xml:space="preserve"> № 6:</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1. Доплата за осуществление дополнительной работы, не входящей в </w:t>
      </w:r>
      <w:r w:rsidRPr="00256158">
        <w:rPr>
          <w:rFonts w:ascii="Times New Roman" w:hAnsi="Times New Roman" w:cs="Times New Roman"/>
          <w:sz w:val="28"/>
          <w:szCs w:val="28"/>
        </w:rPr>
        <w:lastRenderedPageBreak/>
        <w:t>круг основных должностных обязанностей, устанавливается от должностного оклада, ставки заработной платы по соответствующей должности (профессии).</w:t>
      </w:r>
    </w:p>
    <w:p w:rsidR="006078B8" w:rsidRPr="00256158" w:rsidRDefault="006078B8" w:rsidP="006078B8">
      <w:pPr>
        <w:pStyle w:val="af1"/>
        <w:shd w:val="clear" w:color="auto" w:fill="FFFFFF"/>
        <w:spacing w:before="0" w:beforeAutospacing="0" w:after="0" w:afterAutospacing="0" w:line="255" w:lineRule="atLeast"/>
        <w:ind w:firstLine="567"/>
        <w:jc w:val="both"/>
        <w:rPr>
          <w:sz w:val="28"/>
          <w:szCs w:val="28"/>
        </w:rPr>
      </w:pPr>
      <w:r w:rsidRPr="00256158">
        <w:rPr>
          <w:sz w:val="28"/>
          <w:szCs w:val="28"/>
        </w:rPr>
        <w:t>Педагогическим работникам, для которых предусмотрены  нормы часов педагогической  работы или нормы часов учебной работы за ставку заработной платы, а также при почасовой оплате труда педагогических работников  доплата за осуществление дополнительной работы, не входящей в круг основных должностных обязанностей,  рассчитывается от ставки заработной платы по соответствующей педагогической должности, за исключением доплат учителям за проверку тетрадей и учителям,  преподавателям-организаторам основ безопасности жизнедеятельности за проверку письменных работ, которые устанавливаются от  заработной платы, исчисленной из ставки заработной платы и  установленного объема педагогической работы или учебной работы.</w:t>
      </w:r>
    </w:p>
    <w:p w:rsidR="006078B8" w:rsidRPr="00256158" w:rsidRDefault="006078B8" w:rsidP="006078B8">
      <w:pPr>
        <w:pStyle w:val="ConsPlusNormal"/>
        <w:ind w:firstLine="540"/>
        <w:jc w:val="both"/>
        <w:rPr>
          <w:rFonts w:ascii="Times New Roman" w:hAnsi="Times New Roman" w:cs="Times New Roman"/>
          <w:sz w:val="28"/>
          <w:szCs w:val="28"/>
          <w:u w:val="single"/>
        </w:rPr>
      </w:pPr>
      <w:r w:rsidRPr="00256158">
        <w:rPr>
          <w:rFonts w:ascii="Times New Roman" w:hAnsi="Times New Roman" w:cs="Times New Roman"/>
          <w:sz w:val="28"/>
          <w:szCs w:val="28"/>
        </w:rPr>
        <w:t xml:space="preserve">2. Доплаты за классное руководство, проверку тетрадей, письменных работ могут устанавливаться в максимальном размере, предусмотренном настоящим подпунктом, в классе  с наполняемостью (по списочному составу обучающихся  на начало учебного года) не менее: </w:t>
      </w:r>
      <w:r w:rsidRPr="00256158">
        <w:rPr>
          <w:rFonts w:ascii="Times New Roman" w:hAnsi="Times New Roman" w:cs="Times New Roman"/>
          <w:sz w:val="28"/>
          <w:szCs w:val="28"/>
          <w:u w:val="single"/>
        </w:rPr>
        <w:t xml:space="preserve"> 14 человек</w:t>
      </w:r>
    </w:p>
    <w:p w:rsidR="006078B8" w:rsidRPr="00256158" w:rsidRDefault="006078B8" w:rsidP="006078B8">
      <w:pPr>
        <w:pStyle w:val="ConsPlusNormal"/>
        <w:ind w:firstLine="540"/>
        <w:jc w:val="both"/>
        <w:rPr>
          <w:rFonts w:ascii="Times New Roman" w:hAnsi="Times New Roman" w:cs="Times New Roman"/>
          <w:sz w:val="28"/>
          <w:szCs w:val="28"/>
          <w:u w:val="single"/>
        </w:rPr>
      </w:pPr>
      <w:r w:rsidRPr="00256158">
        <w:rPr>
          <w:rFonts w:ascii="Times New Roman" w:hAnsi="Times New Roman" w:cs="Times New Roman"/>
          <w:sz w:val="28"/>
          <w:szCs w:val="28"/>
          <w:u w:val="single"/>
        </w:rPr>
        <w:t xml:space="preserve">в общеобразовательном учреждении, расположенном в сельском поселении </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Для классов с меньшей наполняемостью расчет доплаты осуществляется исходя из максимального размера, уменьшенного пропорционально численности обучающихся. </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3. В случае необходимости обязанности по классному руководству в общеобразовательном учреждении могут возлагаться на работников из числа административно-управленческого персонала при условии ведения ими педагогической или учебной работы и исходя из должностного оклада (ставки заработной платы) по соответствующей педагогической (учительской) должности.</w:t>
      </w:r>
    </w:p>
    <w:p w:rsidR="006078B8" w:rsidRPr="00256158" w:rsidRDefault="006078B8" w:rsidP="006078B8">
      <w:pPr>
        <w:pStyle w:val="ConsPlusTitle"/>
        <w:widowControl/>
        <w:ind w:firstLine="540"/>
        <w:jc w:val="both"/>
        <w:rPr>
          <w:rFonts w:ascii="Times New Roman" w:hAnsi="Times New Roman" w:cs="Times New Roman"/>
          <w:b w:val="0"/>
          <w:sz w:val="28"/>
          <w:szCs w:val="28"/>
        </w:rPr>
      </w:pP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3.4.7.  Объем средств, направляемых на установление доплат за осуществление дополнительной работы, не входящей в круг основных должностных обязанностей, составляет 20 процентов  от планового фонда оплаты труда,  исчисленного исходя  из должностных окладов, ставок заработной платы и  надбавок за квалификацию при наличии квалификационной категории.</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3.5. Выплаты компенсационного характера  могут  устанавливаться работнику по основной работе и работе, осуществляемой по совместительству,  в зависимости  от  условий работы  и  содержания выполняемых работ.  </w:t>
      </w:r>
    </w:p>
    <w:p w:rsidR="006078B8" w:rsidRDefault="006078B8" w:rsidP="006078B8">
      <w:pPr>
        <w:autoSpaceDE w:val="0"/>
        <w:autoSpaceDN w:val="0"/>
        <w:adjustRightInd w:val="0"/>
        <w:spacing w:after="0" w:line="240" w:lineRule="auto"/>
        <w:jc w:val="both"/>
        <w:rPr>
          <w:rFonts w:ascii="Times New Roman" w:hAnsi="Times New Roman" w:cs="Times New Roman"/>
          <w:sz w:val="28"/>
          <w:szCs w:val="28"/>
        </w:rPr>
      </w:pPr>
      <w:bookmarkStart w:id="3" w:name="P373"/>
      <w:bookmarkEnd w:id="3"/>
    </w:p>
    <w:p w:rsidR="006078B8" w:rsidRPr="00D00022" w:rsidRDefault="006078B8" w:rsidP="006078B8">
      <w:pPr>
        <w:autoSpaceDE w:val="0"/>
        <w:autoSpaceDN w:val="0"/>
        <w:adjustRightInd w:val="0"/>
        <w:spacing w:after="0" w:line="240" w:lineRule="auto"/>
        <w:jc w:val="both"/>
        <w:rPr>
          <w:rFonts w:ascii="Times New Roman" w:hAnsi="Times New Roman" w:cs="Times New Roman"/>
          <w:b/>
          <w:sz w:val="28"/>
          <w:szCs w:val="28"/>
        </w:rPr>
      </w:pPr>
      <w:r w:rsidRPr="00256158">
        <w:rPr>
          <w:rFonts w:ascii="Times New Roman" w:hAnsi="Times New Roman" w:cs="Times New Roman"/>
          <w:b/>
          <w:sz w:val="28"/>
          <w:szCs w:val="28"/>
        </w:rPr>
        <w:t>Раздел 4. Порядок и условия установления выплат стимулирующего характера</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4.1. В учреждении могут устанавливаться следующие виды выплат стимулирующего характера:</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lastRenderedPageBreak/>
        <w:t>за интенсивность и высокие результаты работы;</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за качество выполняемых работ;</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за выслугу лет;</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премиальные выплаты по итогам работы;</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иные выплаты стимулирующего характера.</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4.2. К выплатам стимулирующего характера относятся выплаты, направленные на стимулирование работника к качественному результату труда, повышению своего профессионального уровня и квалификации, а также поощрение за выполненную работу.</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4.3. Надбавка за интенсивность и высокие результаты работы, за качество выполняемых работ и премиальные выплаты по итогам работы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  </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4.4. Надбавка за интенсивность и высокие результаты работы устанавливается педагогическим работникам в зависимости от результативности труда и качества работы по организации образовательного процесса.</w:t>
      </w:r>
    </w:p>
    <w:p w:rsidR="006078B8" w:rsidRPr="00256158" w:rsidRDefault="006078B8" w:rsidP="006078B8">
      <w:pPr>
        <w:autoSpaceDE w:val="0"/>
        <w:autoSpaceDN w:val="0"/>
        <w:adjustRightInd w:val="0"/>
        <w:spacing w:after="0" w:line="240" w:lineRule="auto"/>
        <w:ind w:firstLine="708"/>
        <w:jc w:val="both"/>
        <w:rPr>
          <w:rFonts w:ascii="Times New Roman" w:hAnsi="Times New Roman"/>
          <w:sz w:val="28"/>
          <w:szCs w:val="28"/>
        </w:rPr>
      </w:pPr>
      <w:r w:rsidRPr="00256158">
        <w:rPr>
          <w:rFonts w:ascii="Times New Roman" w:hAnsi="Times New Roman" w:cs="Times New Roman"/>
          <w:sz w:val="28"/>
          <w:szCs w:val="28"/>
        </w:rPr>
        <w:t>Надбавка за интенсивность и высокие результаты работы устанавливается в абсолютном размере в пределах объема средств, доведенного учреждению</w:t>
      </w:r>
      <w:r w:rsidRPr="00256158">
        <w:rPr>
          <w:rFonts w:ascii="Times New Roman" w:hAnsi="Times New Roman"/>
          <w:sz w:val="28"/>
          <w:szCs w:val="28"/>
        </w:rPr>
        <w:t xml:space="preserve"> органом, осуществляющим функции и полномочия учредителя. П</w:t>
      </w:r>
      <w:r w:rsidRPr="00256158">
        <w:rPr>
          <w:rFonts w:ascii="Times New Roman" w:hAnsi="Times New Roman" w:cs="Times New Roman"/>
          <w:sz w:val="28"/>
          <w:szCs w:val="28"/>
        </w:rPr>
        <w:t xml:space="preserve">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определены в </w:t>
      </w:r>
      <w:r w:rsidRPr="00256158">
        <w:rPr>
          <w:rFonts w:ascii="Times New Roman" w:hAnsi="Times New Roman" w:cs="Times New Roman"/>
          <w:b/>
          <w:sz w:val="28"/>
          <w:szCs w:val="28"/>
        </w:rPr>
        <w:t>приложении №1</w:t>
      </w:r>
      <w:r>
        <w:rPr>
          <w:rFonts w:ascii="Times New Roman" w:hAnsi="Times New Roman" w:cs="Times New Roman"/>
          <w:b/>
          <w:sz w:val="28"/>
          <w:szCs w:val="28"/>
        </w:rPr>
        <w:t>.</w:t>
      </w:r>
      <w:r w:rsidRPr="00256158">
        <w:rPr>
          <w:rFonts w:ascii="Times New Roman" w:hAnsi="Times New Roman" w:cs="Times New Roman"/>
          <w:sz w:val="28"/>
          <w:szCs w:val="28"/>
        </w:rPr>
        <w:t xml:space="preserve"> </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Конкретные размеры надбавки за интенсивность и высокие результаты работы по результатам оценки труда педагогических работников утверждаются приказом руководителя учреждения. </w:t>
      </w:r>
    </w:p>
    <w:p w:rsidR="006078B8" w:rsidRPr="00256158" w:rsidRDefault="006078B8" w:rsidP="006078B8">
      <w:pPr>
        <w:pStyle w:val="ConsPlusNormal"/>
        <w:ind w:firstLine="709"/>
        <w:jc w:val="both"/>
        <w:rPr>
          <w:rFonts w:ascii="Times New Roman" w:hAnsi="Times New Roman" w:cs="Times New Roman"/>
          <w:b/>
          <w:sz w:val="28"/>
          <w:szCs w:val="28"/>
        </w:rPr>
      </w:pPr>
      <w:r w:rsidRPr="000C78D0">
        <w:rPr>
          <w:rFonts w:ascii="Times New Roman" w:hAnsi="Times New Roman" w:cs="Times New Roman"/>
          <w:sz w:val="28"/>
          <w:szCs w:val="28"/>
        </w:rPr>
        <w:t>4.5. Надбавка</w:t>
      </w:r>
      <w:r w:rsidRPr="00256158">
        <w:rPr>
          <w:rFonts w:ascii="Times New Roman" w:hAnsi="Times New Roman" w:cs="Times New Roman"/>
          <w:sz w:val="28"/>
          <w:szCs w:val="28"/>
        </w:rPr>
        <w:t xml:space="preserve"> за качество выполняемых работ в размере до 200 процентов должностного оклада (ставки заработной платы) устанавливается работникам учреждения, в том числе </w:t>
      </w:r>
      <w:r w:rsidRPr="00256158">
        <w:rPr>
          <w:rFonts w:ascii="Times New Roman" w:hAnsi="Times New Roman" w:cs="Times New Roman"/>
          <w:kern w:val="2"/>
          <w:sz w:val="28"/>
          <w:szCs w:val="28"/>
        </w:rPr>
        <w:t xml:space="preserve">руководителю </w:t>
      </w:r>
      <w:r w:rsidRPr="00256158">
        <w:rPr>
          <w:rFonts w:ascii="Times New Roman" w:hAnsi="Times New Roman" w:cs="Times New Roman"/>
          <w:sz w:val="28"/>
          <w:szCs w:val="28"/>
        </w:rPr>
        <w:t>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поставленных задач в пределах объема средств, доведенного учреждению</w:t>
      </w:r>
      <w:r w:rsidRPr="00256158">
        <w:rPr>
          <w:rFonts w:ascii="Times New Roman" w:hAnsi="Times New Roman"/>
          <w:sz w:val="28"/>
          <w:szCs w:val="28"/>
        </w:rPr>
        <w:t xml:space="preserve"> органом, осуществляющим функции и полномочия учредителя.</w:t>
      </w:r>
      <w:r w:rsidRPr="00256158">
        <w:rPr>
          <w:rFonts w:ascii="Times New Roman" w:hAnsi="Times New Roman" w:cs="Times New Roman"/>
          <w:sz w:val="28"/>
          <w:szCs w:val="28"/>
        </w:rPr>
        <w:t xml:space="preserve"> </w:t>
      </w:r>
      <w:r w:rsidRPr="00256158">
        <w:rPr>
          <w:rFonts w:ascii="Times New Roman" w:hAnsi="Times New Roman" w:cs="Times New Roman"/>
          <w:b/>
          <w:sz w:val="28"/>
          <w:szCs w:val="28"/>
        </w:rPr>
        <w:t xml:space="preserve"> </w:t>
      </w:r>
    </w:p>
    <w:p w:rsidR="006078B8" w:rsidRPr="00256158" w:rsidRDefault="006078B8" w:rsidP="006078B8">
      <w:pPr>
        <w:pStyle w:val="ConsPlusNormal"/>
        <w:ind w:firstLine="708"/>
        <w:jc w:val="both"/>
        <w:rPr>
          <w:rFonts w:ascii="Times New Roman" w:hAnsi="Times New Roman" w:cs="Times New Roman"/>
          <w:sz w:val="28"/>
          <w:szCs w:val="28"/>
        </w:rPr>
      </w:pPr>
      <w:r w:rsidRPr="00256158">
        <w:rPr>
          <w:rFonts w:ascii="Times New Roman" w:hAnsi="Times New Roman" w:cs="Times New Roman"/>
          <w:sz w:val="28"/>
          <w:szCs w:val="28"/>
        </w:rPr>
        <w:t>Решение об установлении надбавки за качество выполняемых работ и ее размерах принимается:</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руководителю учреждения – органом, осуществляющим функции и полномочия учредителя, в соответствии с утвержденным  им порядком;</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работникам учреждения - руководителем учреждения в соответствии с </w:t>
      </w:r>
      <w:r w:rsidRPr="00256158">
        <w:rPr>
          <w:rFonts w:ascii="Times New Roman" w:hAnsi="Times New Roman" w:cs="Times New Roman"/>
          <w:b/>
          <w:sz w:val="28"/>
          <w:szCs w:val="28"/>
        </w:rPr>
        <w:t>приложением №</w:t>
      </w:r>
      <w:r>
        <w:rPr>
          <w:rFonts w:ascii="Times New Roman" w:hAnsi="Times New Roman" w:cs="Times New Roman"/>
          <w:b/>
          <w:sz w:val="28"/>
          <w:szCs w:val="28"/>
        </w:rPr>
        <w:t xml:space="preserve"> </w:t>
      </w:r>
      <w:r w:rsidRPr="00256158">
        <w:rPr>
          <w:rFonts w:ascii="Times New Roman" w:hAnsi="Times New Roman" w:cs="Times New Roman"/>
          <w:b/>
          <w:sz w:val="28"/>
          <w:szCs w:val="28"/>
        </w:rPr>
        <w:t>2.</w:t>
      </w: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4.6.  Надбавка за выслугу лет устанавливается руководителю, специалистам и служащим в зависимости от общего количества лет, проработанных в государственных и муниципальных учреждениях (далее - стаж работы в бюджетной сфере).</w:t>
      </w:r>
    </w:p>
    <w:p w:rsidR="006078B8" w:rsidRPr="00256158" w:rsidRDefault="006078B8" w:rsidP="006078B8">
      <w:pPr>
        <w:pStyle w:val="af1"/>
        <w:shd w:val="clear" w:color="auto" w:fill="FFFFFF"/>
        <w:spacing w:before="0" w:beforeAutospacing="0" w:after="0" w:afterAutospacing="0" w:line="255" w:lineRule="atLeast"/>
        <w:ind w:firstLine="709"/>
        <w:jc w:val="both"/>
        <w:rPr>
          <w:kern w:val="2"/>
          <w:sz w:val="28"/>
          <w:szCs w:val="28"/>
        </w:rPr>
      </w:pPr>
      <w:r w:rsidRPr="00256158">
        <w:rPr>
          <w:sz w:val="28"/>
          <w:szCs w:val="28"/>
        </w:rPr>
        <w:lastRenderedPageBreak/>
        <w:t xml:space="preserve">Надбавка за </w:t>
      </w:r>
      <w:r w:rsidRPr="00256158">
        <w:rPr>
          <w:kern w:val="2"/>
          <w:sz w:val="28"/>
          <w:szCs w:val="28"/>
        </w:rPr>
        <w:t xml:space="preserve">выслугу лет </w:t>
      </w:r>
      <w:r w:rsidRPr="00256158">
        <w:rPr>
          <w:sz w:val="28"/>
          <w:szCs w:val="28"/>
        </w:rPr>
        <w:t xml:space="preserve">устанавливается в процентах от должностного оклада (ставки заработной платы) и составляет </w:t>
      </w:r>
      <w:r w:rsidRPr="00256158">
        <w:rPr>
          <w:kern w:val="2"/>
          <w:sz w:val="28"/>
          <w:szCs w:val="28"/>
        </w:rPr>
        <w:t>при стаже работы в бюджетной сфере:</w:t>
      </w: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 xml:space="preserve">от 1 года  до 5 лет – 10 </w:t>
      </w:r>
      <w:r w:rsidRPr="00256158">
        <w:rPr>
          <w:rFonts w:ascii="Times New Roman" w:hAnsi="Times New Roman" w:cs="Times New Roman"/>
          <w:sz w:val="28"/>
          <w:szCs w:val="28"/>
        </w:rPr>
        <w:t>процентов,</w:t>
      </w: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от 5  до 10 лет – 15 процентов,</w:t>
      </w: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от 10 до 15 лет – 20 процентов,</w:t>
      </w: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kern w:val="2"/>
          <w:sz w:val="28"/>
          <w:szCs w:val="28"/>
        </w:rPr>
        <w:t>свыше 15 лет – 30 процентов.</w:t>
      </w:r>
      <w:r w:rsidRPr="00256158">
        <w:rPr>
          <w:rFonts w:ascii="Times New Roman" w:hAnsi="Times New Roman" w:cs="Times New Roman"/>
          <w:sz w:val="28"/>
          <w:szCs w:val="28"/>
        </w:rPr>
        <w:t xml:space="preserve"> </w:t>
      </w: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Педагогическим работникам надбавка за </w:t>
      </w:r>
      <w:r w:rsidRPr="00256158">
        <w:rPr>
          <w:rFonts w:ascii="Times New Roman" w:hAnsi="Times New Roman" w:cs="Times New Roman"/>
          <w:kern w:val="2"/>
          <w:sz w:val="28"/>
          <w:szCs w:val="28"/>
        </w:rPr>
        <w:t xml:space="preserve">выслугу лет </w:t>
      </w:r>
      <w:r w:rsidRPr="00256158">
        <w:rPr>
          <w:rFonts w:ascii="Times New Roman" w:hAnsi="Times New Roman" w:cs="Times New Roman"/>
          <w:sz w:val="28"/>
          <w:szCs w:val="28"/>
        </w:rPr>
        <w:t xml:space="preserve">устанавливается в процентах от должностного оклада  с учетом  надбавки  </w:t>
      </w:r>
      <w:r w:rsidRPr="00256158">
        <w:rPr>
          <w:rFonts w:ascii="Times New Roman" w:hAnsi="Times New Roman" w:cs="Times New Roman"/>
          <w:kern w:val="2"/>
          <w:sz w:val="28"/>
          <w:szCs w:val="28"/>
        </w:rPr>
        <w:t>за квалификацию при наличии квалификационной категории</w:t>
      </w:r>
      <w:r w:rsidRPr="00256158">
        <w:rPr>
          <w:rFonts w:ascii="Times New Roman" w:hAnsi="Times New Roman" w:cs="Times New Roman"/>
          <w:sz w:val="28"/>
          <w:szCs w:val="28"/>
        </w:rPr>
        <w:t xml:space="preserve"> (педагогическим работникам, для которых предусмотрены  нормы часов педагогической  работы или нормы часов учебной  работы за ставку заработной платы - от заработной платы, исчисленной из ставки заработной платы с учетом  надбавки  </w:t>
      </w:r>
      <w:r w:rsidRPr="00256158">
        <w:rPr>
          <w:rFonts w:ascii="Times New Roman" w:hAnsi="Times New Roman" w:cs="Times New Roman"/>
          <w:kern w:val="2"/>
          <w:sz w:val="28"/>
          <w:szCs w:val="28"/>
        </w:rPr>
        <w:t>за квалификацию при наличии квалификационной категории</w:t>
      </w:r>
      <w:r w:rsidRPr="00256158">
        <w:rPr>
          <w:rFonts w:ascii="Times New Roman" w:hAnsi="Times New Roman" w:cs="Times New Roman"/>
          <w:sz w:val="28"/>
          <w:szCs w:val="28"/>
        </w:rPr>
        <w:t xml:space="preserve"> и установленного объема  педагогической работы или учебной работы).</w:t>
      </w: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Надбавка за </w:t>
      </w:r>
      <w:r w:rsidRPr="00256158">
        <w:rPr>
          <w:rFonts w:ascii="Times New Roman" w:hAnsi="Times New Roman" w:cs="Times New Roman"/>
          <w:kern w:val="2"/>
          <w:sz w:val="28"/>
          <w:szCs w:val="28"/>
        </w:rPr>
        <w:t xml:space="preserve">выслугу лет </w:t>
      </w:r>
      <w:r w:rsidRPr="00256158">
        <w:rPr>
          <w:rFonts w:ascii="Times New Roman" w:hAnsi="Times New Roman" w:cs="Times New Roman"/>
          <w:sz w:val="28"/>
          <w:szCs w:val="28"/>
        </w:rPr>
        <w:t xml:space="preserve">устанавливается по основной работе и работе, осуществляемой по совместительству.  </w:t>
      </w: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В стаж работы в бюджетной сфере для установления н</w:t>
      </w:r>
      <w:r w:rsidRPr="00256158">
        <w:rPr>
          <w:rFonts w:ascii="Times New Roman" w:hAnsi="Times New Roman" w:cs="Times New Roman"/>
          <w:sz w:val="28"/>
          <w:szCs w:val="28"/>
        </w:rPr>
        <w:t xml:space="preserve">адбавка за </w:t>
      </w:r>
      <w:r w:rsidRPr="00256158">
        <w:rPr>
          <w:rFonts w:ascii="Times New Roman" w:hAnsi="Times New Roman" w:cs="Times New Roman"/>
          <w:kern w:val="2"/>
          <w:sz w:val="28"/>
          <w:szCs w:val="28"/>
        </w:rPr>
        <w:t>выслугу лет включаются периоды работы в государственных и муниципальных учреждениях Российской Федерации, независимо от ведомственной подчиненности, занимаемой должности (профессии). В стаж работы в бюджетной сфере могут  быть засчитаны  периоды работы в бюджетных учреждениях республик, входивших в состав СССР по 26.12.1991 включительно, при наличии подтверждающих документов.</w:t>
      </w: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Установление (увеличение) размера надбавки за выслугу лет производится со дня достижения отработанного периода, дающего право на установление (увеличение) ее размера, если документы, подтверждающие стаж работы в бюджетной сфере, находятся в учреждении, или со дня представления работником необходимых документов.</w:t>
      </w: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sz w:val="28"/>
          <w:szCs w:val="28"/>
        </w:rPr>
        <w:t>4.7</w:t>
      </w:r>
      <w:r w:rsidRPr="00256158">
        <w:rPr>
          <w:rFonts w:ascii="Times New Roman" w:hAnsi="Times New Roman" w:cs="Times New Roman"/>
          <w:sz w:val="28"/>
          <w:szCs w:val="28"/>
        </w:rPr>
        <w:t xml:space="preserve">. </w:t>
      </w:r>
      <w:r w:rsidRPr="00256158">
        <w:rPr>
          <w:rFonts w:ascii="Times New Roman" w:hAnsi="Times New Roman" w:cs="Times New Roman"/>
          <w:kern w:val="2"/>
          <w:sz w:val="28"/>
          <w:szCs w:val="28"/>
        </w:rPr>
        <w:t>Работникам могут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Система показателей и условия премирования работников разрабатываются учреждением самостоятельно и фиксируются в локальном нор</w:t>
      </w:r>
      <w:r>
        <w:rPr>
          <w:rFonts w:ascii="Times New Roman" w:hAnsi="Times New Roman" w:cs="Times New Roman"/>
          <w:kern w:val="2"/>
          <w:sz w:val="28"/>
          <w:szCs w:val="28"/>
        </w:rPr>
        <w:t>мативном акте по оплате труда (</w:t>
      </w:r>
      <w:r w:rsidRPr="00CF641D">
        <w:rPr>
          <w:rFonts w:ascii="Times New Roman" w:hAnsi="Times New Roman" w:cs="Times New Roman"/>
          <w:b/>
          <w:kern w:val="2"/>
          <w:sz w:val="28"/>
          <w:szCs w:val="28"/>
        </w:rPr>
        <w:t>приложение №3</w:t>
      </w:r>
      <w:r w:rsidRPr="00256158">
        <w:rPr>
          <w:rFonts w:ascii="Times New Roman" w:hAnsi="Times New Roman" w:cs="Times New Roman"/>
          <w:kern w:val="2"/>
          <w:sz w:val="28"/>
          <w:szCs w:val="28"/>
        </w:rPr>
        <w:t>).  Премирование работников осуществляется на основании приказа руководителя.</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4.7.1. При определении показателей премирования необходимо учитывать:</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успешное и добросовестное исполнение работником своих должностных обязанностей;</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инициативу, творчество и применение в работе современных форм и методов организации труда;</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качественную подготовку и проведение мероприятий, связанных с уставной деятельностью учреждения;</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участие в выполнении особо важных работ и мероприятий;</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lastRenderedPageBreak/>
        <w:t>соблюдение исполнительской дисциплины;</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обеспечение сохранности государственного имущества и т.д.</w:t>
      </w: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kern w:val="2"/>
          <w:sz w:val="28"/>
          <w:szCs w:val="28"/>
        </w:rPr>
        <w:t xml:space="preserve">4.7.2. Премирование руководителя учреждения производится в порядке, утвержденном </w:t>
      </w:r>
      <w:r w:rsidRPr="00256158">
        <w:rPr>
          <w:rFonts w:ascii="Times New Roman" w:hAnsi="Times New Roman" w:cs="Times New Roman"/>
          <w:sz w:val="28"/>
          <w:szCs w:val="28"/>
        </w:rPr>
        <w:t xml:space="preserve">органом, осуществляющим функции и полномочия учредителя, </w:t>
      </w:r>
      <w:r w:rsidRPr="00256158">
        <w:rPr>
          <w:rFonts w:ascii="Times New Roman" w:hAnsi="Times New Roman" w:cs="Times New Roman"/>
          <w:kern w:val="2"/>
          <w:sz w:val="28"/>
          <w:szCs w:val="28"/>
        </w:rPr>
        <w:t>с учетом целевых показателей эффективности деятельности учреждения</w:t>
      </w:r>
      <w:r w:rsidRPr="00256158">
        <w:rPr>
          <w:rFonts w:ascii="Times New Roman" w:hAnsi="Times New Roman" w:cs="Times New Roman"/>
          <w:sz w:val="28"/>
          <w:szCs w:val="28"/>
        </w:rPr>
        <w:t xml:space="preserve">. </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4.8. С целью привлечения и укрепления кадрового потенциала учреждения, стимулирования работников к повышению </w:t>
      </w:r>
      <w:r w:rsidRPr="00256158">
        <w:rPr>
          <w:rFonts w:ascii="Times New Roman" w:hAnsi="Times New Roman" w:cs="Times New Roman"/>
          <w:kern w:val="2"/>
          <w:sz w:val="28"/>
          <w:szCs w:val="28"/>
        </w:rPr>
        <w:t>профессионального уровня и компетентности,</w:t>
      </w:r>
      <w:r w:rsidRPr="00256158">
        <w:rPr>
          <w:rFonts w:ascii="Times New Roman" w:hAnsi="Times New Roman" w:cs="Times New Roman"/>
          <w:sz w:val="28"/>
          <w:szCs w:val="28"/>
        </w:rPr>
        <w:t xml:space="preserve"> качественному результату труда работникам   устанавливаются иные выплаты стимулирующего характера: </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за квалификацию;</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за специфику работы;</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за наличие почетного звания, ведомственного почетного звания (нагрудного знака);</w:t>
      </w:r>
    </w:p>
    <w:p w:rsidR="006078B8" w:rsidRPr="00256158" w:rsidRDefault="006078B8" w:rsidP="006078B8">
      <w:pPr>
        <w:pStyle w:val="ConsPlusNormal"/>
        <w:ind w:firstLine="540"/>
        <w:jc w:val="both"/>
        <w:rPr>
          <w:rFonts w:ascii="Times New Roman" w:eastAsiaTheme="minorHAnsi" w:hAnsi="Times New Roman" w:cs="Times New Roman"/>
          <w:sz w:val="28"/>
          <w:szCs w:val="28"/>
          <w:lang w:eastAsia="en-US"/>
        </w:rPr>
      </w:pPr>
      <w:r w:rsidRPr="00256158">
        <w:rPr>
          <w:rFonts w:ascii="Times New Roman" w:hAnsi="Times New Roman" w:cs="Times New Roman"/>
          <w:color w:val="000000" w:themeColor="text1"/>
          <w:sz w:val="28"/>
          <w:szCs w:val="28"/>
        </w:rPr>
        <w:t>4.8.1.  Надбавка за квалификацию устанавливается педагогическим</w:t>
      </w:r>
      <w:r w:rsidRPr="00256158">
        <w:rPr>
          <w:rFonts w:ascii="Times New Roman" w:hAnsi="Times New Roman" w:cs="Times New Roman"/>
          <w:sz w:val="28"/>
          <w:szCs w:val="28"/>
        </w:rPr>
        <w:t xml:space="preserve"> работникам </w:t>
      </w:r>
      <w:r w:rsidRPr="00256158">
        <w:rPr>
          <w:rFonts w:ascii="Times New Roman" w:eastAsiaTheme="minorHAnsi" w:hAnsi="Times New Roman" w:cs="Times New Roman"/>
          <w:sz w:val="28"/>
          <w:szCs w:val="28"/>
          <w:lang w:eastAsia="en-US"/>
        </w:rPr>
        <w:t>при работе по должности, по которой им присвоена  квалификационная категория.</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eastAsiaTheme="minorHAnsi" w:hAnsi="Times New Roman" w:cs="Times New Roman"/>
          <w:sz w:val="28"/>
          <w:szCs w:val="28"/>
          <w:lang w:eastAsia="en-US"/>
        </w:rPr>
        <w:t xml:space="preserve">При установлении надбавки за квалификацию педагогическим работникам в случаях выполнения педагогической работы на разных должностях, по которым совпадают должностные обязанности, учебные программы, профили работы, используется  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 устанавливающее случаи, когда возможно учитывать квалификационную категорию, полученную по одной должности, при работе по другой должности. </w:t>
      </w: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strike/>
          <w:sz w:val="28"/>
          <w:szCs w:val="28"/>
        </w:rPr>
      </w:pPr>
      <w:r w:rsidRPr="00256158">
        <w:rPr>
          <w:rFonts w:ascii="Times New Roman" w:hAnsi="Times New Roman" w:cs="Times New Roman"/>
          <w:sz w:val="28"/>
          <w:szCs w:val="28"/>
        </w:rPr>
        <w:t xml:space="preserve">Надбавка за квалификацию устанавливается работнику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16" w:history="1">
        <w:r w:rsidRPr="00256158">
          <w:rPr>
            <w:rFonts w:ascii="Times New Roman" w:hAnsi="Times New Roman" w:cs="Times New Roman"/>
            <w:sz w:val="28"/>
            <w:szCs w:val="28"/>
          </w:rPr>
          <w:t>пунктом 2</w:t>
        </w:r>
      </w:hyperlink>
      <w:r w:rsidRPr="00256158">
        <w:rPr>
          <w:rFonts w:ascii="Times New Roman"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Надбавка за квалификацию устанавливается в процентах от  должностного оклада  (педагогическим работникам, для которых предусмотрены  нормы часов педагогической  работы или нормы часов учебной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работы) и составляет: </w:t>
      </w:r>
    </w:p>
    <w:p w:rsidR="006078B8" w:rsidRPr="00256158" w:rsidRDefault="006078B8" w:rsidP="006078B8">
      <w:pPr>
        <w:pStyle w:val="ConsPlusNormal"/>
        <w:jc w:val="both"/>
        <w:rPr>
          <w:rFonts w:ascii="Times New Roman" w:eastAsiaTheme="minorHAnsi" w:hAnsi="Times New Roman" w:cs="Times New Roman"/>
          <w:sz w:val="28"/>
          <w:szCs w:val="28"/>
          <w:lang w:eastAsia="en-US"/>
        </w:rPr>
      </w:pPr>
      <w:r w:rsidRPr="00256158">
        <w:rPr>
          <w:rFonts w:ascii="Times New Roman" w:hAnsi="Times New Roman" w:cs="Times New Roman"/>
          <w:sz w:val="28"/>
          <w:szCs w:val="28"/>
        </w:rPr>
        <w:t xml:space="preserve">        </w:t>
      </w:r>
      <w:r w:rsidRPr="00256158">
        <w:rPr>
          <w:rFonts w:ascii="Times New Roman" w:eastAsiaTheme="minorHAnsi" w:hAnsi="Times New Roman" w:cs="Times New Roman"/>
          <w:sz w:val="28"/>
          <w:szCs w:val="28"/>
          <w:lang w:eastAsia="en-US"/>
        </w:rPr>
        <w:t xml:space="preserve">при наличии первой квалификационной категории </w:t>
      </w:r>
      <w:r w:rsidRPr="00256158">
        <w:rPr>
          <w:rFonts w:ascii="Times New Roman" w:hAnsi="Times New Roman" w:cs="Times New Roman"/>
          <w:sz w:val="28"/>
          <w:szCs w:val="28"/>
        </w:rPr>
        <w:t xml:space="preserve"> - 15 процентов;</w:t>
      </w:r>
      <w:r w:rsidRPr="00256158">
        <w:rPr>
          <w:rFonts w:ascii="Times New Roman" w:eastAsiaTheme="minorHAnsi" w:hAnsi="Times New Roman" w:cs="Times New Roman"/>
          <w:sz w:val="28"/>
          <w:szCs w:val="28"/>
          <w:lang w:eastAsia="en-US"/>
        </w:rPr>
        <w:t xml:space="preserve"> </w:t>
      </w:r>
    </w:p>
    <w:p w:rsidR="006078B8" w:rsidRPr="00256158" w:rsidRDefault="006078B8" w:rsidP="006078B8">
      <w:pPr>
        <w:pStyle w:val="ConsPlusNormal"/>
        <w:ind w:firstLine="540"/>
        <w:jc w:val="both"/>
        <w:rPr>
          <w:rFonts w:ascii="Times New Roman" w:eastAsiaTheme="minorHAnsi" w:hAnsi="Times New Roman" w:cs="Times New Roman"/>
          <w:sz w:val="28"/>
          <w:szCs w:val="28"/>
          <w:lang w:eastAsia="en-US"/>
        </w:rPr>
      </w:pPr>
      <w:r w:rsidRPr="00256158">
        <w:rPr>
          <w:rFonts w:ascii="Times New Roman" w:eastAsiaTheme="minorHAnsi" w:hAnsi="Times New Roman" w:cs="Times New Roman"/>
          <w:sz w:val="28"/>
          <w:szCs w:val="28"/>
          <w:lang w:eastAsia="en-US"/>
        </w:rPr>
        <w:t xml:space="preserve">при наличии высшей квалификационной категории </w:t>
      </w:r>
      <w:r w:rsidRPr="00256158">
        <w:rPr>
          <w:rFonts w:ascii="Times New Roman" w:hAnsi="Times New Roman" w:cs="Times New Roman"/>
          <w:sz w:val="28"/>
          <w:szCs w:val="28"/>
        </w:rPr>
        <w:t xml:space="preserve"> - 30 процентов.</w:t>
      </w:r>
      <w:r w:rsidRPr="00256158">
        <w:rPr>
          <w:rFonts w:ascii="Times New Roman" w:eastAsiaTheme="minorHAnsi" w:hAnsi="Times New Roman" w:cs="Times New Roman"/>
          <w:sz w:val="28"/>
          <w:szCs w:val="28"/>
          <w:lang w:eastAsia="en-US"/>
        </w:rPr>
        <w:t xml:space="preserve"> </w:t>
      </w:r>
    </w:p>
    <w:p w:rsidR="006078B8" w:rsidRPr="00256158" w:rsidRDefault="006078B8" w:rsidP="006078B8">
      <w:pPr>
        <w:pStyle w:val="ConsPlusNormal"/>
        <w:jc w:val="both"/>
        <w:rPr>
          <w:rFonts w:ascii="Times New Roman" w:hAnsi="Times New Roman" w:cs="Times New Roman"/>
          <w:sz w:val="28"/>
          <w:szCs w:val="28"/>
        </w:rPr>
      </w:pPr>
      <w:r w:rsidRPr="00256158">
        <w:rPr>
          <w:rFonts w:ascii="Times New Roman" w:hAnsi="Times New Roman" w:cs="Times New Roman"/>
          <w:sz w:val="28"/>
          <w:szCs w:val="28"/>
        </w:rPr>
        <w:t xml:space="preserve">        Педагогическим работникам  надбавка за квалификацию устанавливается со дня принятия решения аттестационной комиссией о присвоении категории (согласно дате приказа органа, при котором создана </w:t>
      </w:r>
      <w:r w:rsidRPr="00256158">
        <w:rPr>
          <w:rFonts w:ascii="Times New Roman" w:hAnsi="Times New Roman" w:cs="Times New Roman"/>
          <w:sz w:val="28"/>
          <w:szCs w:val="28"/>
        </w:rPr>
        <w:lastRenderedPageBreak/>
        <w:t>аттестационная комиссия).</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4.8.2. Надбавка за специфику работы устанавливается руководителю и специалистам учреждения, расположенного в сельском населенном пункте, в размере  25 процентов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работы).</w:t>
      </w: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strike/>
          <w:sz w:val="28"/>
          <w:szCs w:val="28"/>
        </w:rPr>
      </w:pPr>
      <w:r w:rsidRPr="00256158">
        <w:rPr>
          <w:rFonts w:ascii="Times New Roman" w:hAnsi="Times New Roman" w:cs="Times New Roman"/>
          <w:color w:val="000000" w:themeColor="text1"/>
          <w:sz w:val="28"/>
          <w:szCs w:val="28"/>
        </w:rPr>
        <w:t xml:space="preserve">Надбавка за специфику работы устанавливается по основной работе и работе, осуществляемой по совместительству, а также при выполнении педагогической работы, не считающейся совместительством в соответствии с </w:t>
      </w:r>
      <w:hyperlink r:id="rId17" w:history="1">
        <w:r w:rsidRPr="00256158">
          <w:rPr>
            <w:rFonts w:ascii="Times New Roman" w:hAnsi="Times New Roman" w:cs="Times New Roman"/>
            <w:color w:val="000000" w:themeColor="text1"/>
            <w:sz w:val="28"/>
            <w:szCs w:val="28"/>
          </w:rPr>
          <w:t>пунктом 2</w:t>
        </w:r>
      </w:hyperlink>
      <w:r w:rsidRPr="00256158">
        <w:rPr>
          <w:rFonts w:ascii="Times New Roman" w:hAnsi="Times New Roman" w:cs="Times New Roman"/>
          <w:sz w:val="28"/>
          <w:szCs w:val="28"/>
        </w:rPr>
        <w:t xml:space="preserve"> постановления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4.8.3. Надбавка за наличие почетного звания, ведомственного почетного звания (нагрудного знака) устанавливается работникам, имеющим почетное звание Российской Федерации или ведомственную награду федеральных органов исполнительной власти Российской Федерации.</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Надбавка за наличие почетного звания устанавливается работникам, имеющим почетное звание «народный» или «заслуженный». </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Надбавка за наличие ведомственного почетного звания (нагрудного знака) устанавливается работникам, имеющим ведомственную награду федеральных органов исполнительной власти Российской Федерации  (медаль, нагрудный  знак, нагрудный значок).</w:t>
      </w: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Надбавка за наличие почетного звания, ведомственного почетного звания (нагрудного знака) устанавливается в процентах от должностного оклада, ставки заработной платы (педагогическим работникам, для которых предусмотрены  нормы часов педагогической работы или нормы часов учебной  работы за ставку заработной платы - от заработной платы, исчисленной из ставки заработной платы и установленного объема  педагогической работы или учебной  работы) и составляет:  </w:t>
      </w: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  при наличии почетного звания «народный» -  30 процентов,  </w:t>
      </w: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  при наличии почетного звания «заслуженный» - 20 процентов, </w:t>
      </w:r>
    </w:p>
    <w:p w:rsidR="006078B8" w:rsidRPr="00256158" w:rsidRDefault="006078B8" w:rsidP="006078B8">
      <w:pPr>
        <w:pStyle w:val="ConsPlusNormal"/>
        <w:jc w:val="both"/>
        <w:rPr>
          <w:rFonts w:ascii="Times New Roman" w:hAnsi="Times New Roman" w:cs="Times New Roman"/>
          <w:sz w:val="28"/>
          <w:szCs w:val="28"/>
        </w:rPr>
      </w:pPr>
      <w:r w:rsidRPr="00256158">
        <w:rPr>
          <w:rFonts w:ascii="Times New Roman" w:hAnsi="Times New Roman" w:cs="Times New Roman"/>
          <w:sz w:val="28"/>
          <w:szCs w:val="28"/>
        </w:rPr>
        <w:t xml:space="preserve">          при наличии ведомственной награды –15 процентов.</w:t>
      </w: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Надбавка за наличие почетного звания, ведомственного почетного звания (нагрудного знака) устанавливается по основной работе и работе, осуществляемой по совместительству.</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Надбавка за наличие почетного звания, ведомственного почетного звания (нагрудного знака) устанавливается со дня присвоения почетного звания,  награждения ведомственной наградой (медалью, нагрудным знаком, нагрудным значком). </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Надбавка за наличие почетного звания, ведомственного почетного звания (нагрудного знака) устанавливается при условии соответствия </w:t>
      </w:r>
      <w:r w:rsidRPr="00256158">
        <w:rPr>
          <w:rFonts w:ascii="Times New Roman" w:hAnsi="Times New Roman" w:cs="Times New Roman"/>
          <w:sz w:val="28"/>
          <w:szCs w:val="28"/>
        </w:rPr>
        <w:lastRenderedPageBreak/>
        <w:t>почетного звания, ведомственного почетного звания (нагрудного знака) направлению профессиональной деятельности непосредственно по занимаемой должности.</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Перечень ведомственных наград, при наличии которых  работникам учреждения устанавливается  надбавка за наличие ведомственного почетного звания (нагрудного знака), утверждается органом, осуществляющим функции и полномочия учредителя.</w:t>
      </w: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4.9. При наступлении у работника права на установление (изменение </w:t>
      </w:r>
      <w:r w:rsidRPr="00256158">
        <w:rPr>
          <w:rFonts w:ascii="Times New Roman" w:hAnsi="Times New Roman" w:cs="Times New Roman"/>
          <w:kern w:val="2"/>
          <w:sz w:val="28"/>
          <w:szCs w:val="28"/>
        </w:rPr>
        <w:t xml:space="preserve">размера)  выплат стимулирующего характера  </w:t>
      </w:r>
      <w:r w:rsidRPr="00256158">
        <w:rPr>
          <w:rFonts w:ascii="Times New Roman" w:hAnsi="Times New Roman" w:cs="Times New Roman"/>
          <w:sz w:val="28"/>
          <w:szCs w:val="28"/>
        </w:rPr>
        <w:t>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установление (изменение размера) выплат осуществляется по окончании указанных периодов.</w:t>
      </w:r>
    </w:p>
    <w:p w:rsidR="006078B8" w:rsidRPr="00256158" w:rsidRDefault="006078B8" w:rsidP="006078B8">
      <w:pPr>
        <w:pStyle w:val="ConsPlusNormal"/>
        <w:jc w:val="center"/>
        <w:rPr>
          <w:rFonts w:ascii="Times New Roman" w:hAnsi="Times New Roman" w:cs="Times New Roman"/>
          <w:sz w:val="28"/>
          <w:szCs w:val="28"/>
        </w:rPr>
      </w:pPr>
    </w:p>
    <w:p w:rsidR="006078B8" w:rsidRPr="00256158" w:rsidRDefault="006078B8" w:rsidP="006078B8">
      <w:pPr>
        <w:pStyle w:val="ConsPlusNormal"/>
        <w:jc w:val="center"/>
        <w:rPr>
          <w:rFonts w:ascii="Times New Roman" w:hAnsi="Times New Roman" w:cs="Times New Roman"/>
          <w:sz w:val="28"/>
          <w:szCs w:val="28"/>
        </w:rPr>
      </w:pPr>
    </w:p>
    <w:p w:rsidR="006078B8" w:rsidRPr="00256158" w:rsidRDefault="006078B8" w:rsidP="006078B8">
      <w:pPr>
        <w:pStyle w:val="ConsPlusNormal"/>
        <w:jc w:val="center"/>
        <w:rPr>
          <w:rFonts w:ascii="Times New Roman" w:hAnsi="Times New Roman" w:cs="Times New Roman"/>
          <w:b/>
          <w:sz w:val="28"/>
          <w:szCs w:val="28"/>
        </w:rPr>
      </w:pPr>
      <w:r w:rsidRPr="00256158">
        <w:rPr>
          <w:rFonts w:ascii="Times New Roman" w:hAnsi="Times New Roman" w:cs="Times New Roman"/>
          <w:b/>
          <w:sz w:val="28"/>
          <w:szCs w:val="28"/>
        </w:rPr>
        <w:t>Раздел 5. Условия оплаты труда руководителя учреждения и его заместителей, включая порядок определения должностных окладов, размеры и условия осуществления  выплат компенсационного и стимулирующего характера</w:t>
      </w:r>
    </w:p>
    <w:p w:rsidR="006078B8" w:rsidRPr="00256158" w:rsidRDefault="006078B8" w:rsidP="006078B8">
      <w:pPr>
        <w:pStyle w:val="ConsPlusNormal"/>
        <w:jc w:val="both"/>
        <w:rPr>
          <w:rFonts w:ascii="Times New Roman" w:hAnsi="Times New Roman" w:cs="Times New Roman"/>
          <w:sz w:val="28"/>
          <w:szCs w:val="28"/>
        </w:rPr>
      </w:pP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5.1. Заработная плата руководителя учреждения и его заместителей состоит из должностного оклада, выплат компенсационного и стимулирующего характера.</w:t>
      </w:r>
    </w:p>
    <w:p w:rsidR="006078B8" w:rsidRPr="00256158" w:rsidRDefault="006078B8" w:rsidP="006078B8">
      <w:pPr>
        <w:pStyle w:val="ConsPlusNormal"/>
        <w:ind w:firstLine="540"/>
        <w:jc w:val="both"/>
        <w:rPr>
          <w:rFonts w:ascii="Times New Roman" w:hAnsi="Times New Roman" w:cs="Times New Roman"/>
          <w:sz w:val="28"/>
          <w:szCs w:val="28"/>
        </w:rPr>
      </w:pPr>
      <w:bookmarkStart w:id="4" w:name="P539"/>
      <w:bookmarkEnd w:id="4"/>
      <w:r w:rsidRPr="00256158">
        <w:rPr>
          <w:rFonts w:ascii="Times New Roman" w:hAnsi="Times New Roman" w:cs="Times New Roman"/>
          <w:color w:val="000000" w:themeColor="text1"/>
          <w:sz w:val="28"/>
          <w:szCs w:val="28"/>
        </w:rPr>
        <w:t>5.2</w:t>
      </w:r>
      <w:r w:rsidRPr="00256158">
        <w:rPr>
          <w:rFonts w:ascii="Times New Roman" w:hAnsi="Times New Roman" w:cs="Times New Roman"/>
          <w:sz w:val="28"/>
          <w:szCs w:val="28"/>
        </w:rPr>
        <w:t>.Установление должностных окладов руководителю учреждения и заместителям руководителя.</w:t>
      </w:r>
    </w:p>
    <w:p w:rsidR="006078B8" w:rsidRPr="00703952" w:rsidRDefault="006078B8" w:rsidP="006078B8">
      <w:pPr>
        <w:pStyle w:val="ConsPlusNormal"/>
        <w:ind w:firstLine="540"/>
        <w:jc w:val="both"/>
        <w:rPr>
          <w:rFonts w:ascii="Times New Roman" w:hAnsi="Times New Roman" w:cs="Times New Roman"/>
          <w:sz w:val="28"/>
          <w:szCs w:val="28"/>
        </w:rPr>
      </w:pPr>
      <w:r w:rsidRPr="00703952">
        <w:rPr>
          <w:rFonts w:ascii="Times New Roman" w:hAnsi="Times New Roman" w:cs="Times New Roman"/>
          <w:sz w:val="28"/>
          <w:szCs w:val="28"/>
        </w:rPr>
        <w:t>5.2.1. Размер должностного оклада руководителя учреждения устанавливается на основе отнесения возглавляемого им учреждения в зависимости от группы по оплате труда руководителей  согласно таблице № 7.</w:t>
      </w:r>
    </w:p>
    <w:p w:rsidR="006078B8" w:rsidRPr="00256158" w:rsidRDefault="006078B8" w:rsidP="006078B8">
      <w:pPr>
        <w:pStyle w:val="ConsPlusNormal"/>
        <w:jc w:val="right"/>
        <w:rPr>
          <w:rFonts w:ascii="Times New Roman" w:hAnsi="Times New Roman" w:cs="Times New Roman"/>
          <w:sz w:val="28"/>
          <w:szCs w:val="28"/>
        </w:rPr>
      </w:pPr>
    </w:p>
    <w:p w:rsidR="006078B8" w:rsidRPr="00256158" w:rsidRDefault="006078B8" w:rsidP="006078B8">
      <w:pPr>
        <w:pStyle w:val="ConsPlusNormal"/>
        <w:jc w:val="right"/>
        <w:rPr>
          <w:rFonts w:ascii="Times New Roman" w:hAnsi="Times New Roman" w:cs="Times New Roman"/>
          <w:sz w:val="28"/>
          <w:szCs w:val="28"/>
        </w:rPr>
      </w:pPr>
      <w:r w:rsidRPr="00256158">
        <w:rPr>
          <w:rFonts w:ascii="Times New Roman" w:hAnsi="Times New Roman" w:cs="Times New Roman"/>
          <w:sz w:val="28"/>
          <w:szCs w:val="28"/>
        </w:rPr>
        <w:t>Таблица № 7</w:t>
      </w:r>
    </w:p>
    <w:p w:rsidR="006078B8" w:rsidRPr="00256158" w:rsidRDefault="006078B8" w:rsidP="006078B8">
      <w:pPr>
        <w:pStyle w:val="ConsPlusNormal"/>
        <w:ind w:firstLine="540"/>
        <w:jc w:val="center"/>
        <w:rPr>
          <w:rFonts w:ascii="Times New Roman" w:hAnsi="Times New Roman" w:cs="Times New Roman"/>
          <w:sz w:val="28"/>
          <w:szCs w:val="28"/>
        </w:rPr>
      </w:pPr>
      <w:r w:rsidRPr="00256158">
        <w:rPr>
          <w:rFonts w:ascii="Times New Roman" w:hAnsi="Times New Roman" w:cs="Times New Roman"/>
          <w:sz w:val="28"/>
          <w:szCs w:val="28"/>
        </w:rPr>
        <w:t xml:space="preserve">     Размеры должностных окладов руководителей учреждений</w:t>
      </w:r>
    </w:p>
    <w:p w:rsidR="006078B8" w:rsidRPr="00256158" w:rsidRDefault="006078B8" w:rsidP="006078B8">
      <w:pPr>
        <w:pStyle w:val="ConsPlusNormal"/>
        <w:ind w:firstLine="540"/>
        <w:jc w:val="center"/>
        <w:rPr>
          <w:rFonts w:ascii="Times New Roman" w:hAnsi="Times New Roman" w:cs="Times New Roman"/>
          <w:sz w:val="28"/>
          <w:szCs w:val="28"/>
        </w:rPr>
      </w:pP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21"/>
        <w:gridCol w:w="3544"/>
      </w:tblGrid>
      <w:tr w:rsidR="006078B8" w:rsidRPr="00256158" w:rsidTr="00B6526D">
        <w:tc>
          <w:tcPr>
            <w:tcW w:w="6521" w:type="dxa"/>
          </w:tcPr>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Учреждения образования</w:t>
            </w:r>
          </w:p>
          <w:p w:rsidR="006078B8" w:rsidRPr="00256158" w:rsidRDefault="006078B8" w:rsidP="00B6526D">
            <w:pPr>
              <w:pStyle w:val="ConsPlusNormal"/>
              <w:jc w:val="center"/>
              <w:rPr>
                <w:rFonts w:ascii="Times New Roman" w:hAnsi="Times New Roman" w:cs="Times New Roman"/>
                <w:sz w:val="28"/>
                <w:szCs w:val="28"/>
              </w:rPr>
            </w:pPr>
          </w:p>
        </w:tc>
        <w:tc>
          <w:tcPr>
            <w:tcW w:w="3544" w:type="dxa"/>
          </w:tcPr>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Должностной оклад (рублей)</w:t>
            </w:r>
          </w:p>
        </w:tc>
      </w:tr>
      <w:tr w:rsidR="006078B8" w:rsidRPr="00256158" w:rsidTr="00B6526D">
        <w:tc>
          <w:tcPr>
            <w:tcW w:w="6521" w:type="dxa"/>
          </w:tcPr>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1</w:t>
            </w:r>
          </w:p>
        </w:tc>
        <w:tc>
          <w:tcPr>
            <w:tcW w:w="3544" w:type="dxa"/>
          </w:tcPr>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2</w:t>
            </w:r>
          </w:p>
        </w:tc>
      </w:tr>
      <w:tr w:rsidR="006078B8" w:rsidRPr="00256158" w:rsidTr="00B6526D">
        <w:trPr>
          <w:trHeight w:val="459"/>
        </w:trPr>
        <w:tc>
          <w:tcPr>
            <w:tcW w:w="6521" w:type="dxa"/>
          </w:tcPr>
          <w:p w:rsidR="006078B8" w:rsidRPr="00256158" w:rsidRDefault="006078B8" w:rsidP="00B6526D">
            <w:pPr>
              <w:pStyle w:val="ConsPlusNormal"/>
              <w:spacing w:line="192" w:lineRule="auto"/>
              <w:rPr>
                <w:rFonts w:ascii="Times New Roman" w:hAnsi="Times New Roman" w:cs="Times New Roman"/>
                <w:sz w:val="28"/>
                <w:szCs w:val="28"/>
              </w:rPr>
            </w:pPr>
            <w:r>
              <w:rPr>
                <w:rFonts w:ascii="Times New Roman" w:hAnsi="Times New Roman" w:cs="Times New Roman"/>
                <w:sz w:val="28"/>
                <w:szCs w:val="28"/>
              </w:rPr>
              <w:t xml:space="preserve">образовательные учреждения </w:t>
            </w:r>
            <w:r w:rsidRPr="00256158">
              <w:rPr>
                <w:rFonts w:ascii="Times New Roman" w:hAnsi="Times New Roman" w:cs="Times New Roman"/>
                <w:sz w:val="28"/>
                <w:szCs w:val="28"/>
                <w:lang w:val="en-US"/>
              </w:rPr>
              <w:t>III</w:t>
            </w:r>
            <w:r w:rsidRPr="00256158">
              <w:rPr>
                <w:rFonts w:ascii="Times New Roman" w:hAnsi="Times New Roman" w:cs="Times New Roman"/>
                <w:sz w:val="28"/>
                <w:szCs w:val="28"/>
              </w:rPr>
              <w:t xml:space="preserve"> групп</w:t>
            </w:r>
            <w:r>
              <w:rPr>
                <w:rFonts w:ascii="Times New Roman" w:hAnsi="Times New Roman" w:cs="Times New Roman"/>
                <w:sz w:val="28"/>
                <w:szCs w:val="28"/>
              </w:rPr>
              <w:t>ы</w:t>
            </w:r>
            <w:r w:rsidRPr="00256158">
              <w:rPr>
                <w:rFonts w:ascii="Times New Roman" w:hAnsi="Times New Roman" w:cs="Times New Roman"/>
                <w:sz w:val="28"/>
                <w:szCs w:val="28"/>
              </w:rPr>
              <w:t xml:space="preserve"> по оплате труда руководителей</w:t>
            </w:r>
          </w:p>
        </w:tc>
        <w:tc>
          <w:tcPr>
            <w:tcW w:w="3544" w:type="dxa"/>
          </w:tcPr>
          <w:p w:rsidR="006078B8" w:rsidRPr="00256158" w:rsidRDefault="006078B8" w:rsidP="00B6526D">
            <w:pPr>
              <w:pStyle w:val="ConsPlusNormal"/>
              <w:spacing w:line="192" w:lineRule="auto"/>
              <w:jc w:val="center"/>
              <w:rPr>
                <w:rFonts w:ascii="Times New Roman" w:hAnsi="Times New Roman" w:cs="Times New Roman"/>
                <w:sz w:val="28"/>
                <w:szCs w:val="28"/>
              </w:rPr>
            </w:pPr>
            <w:r w:rsidRPr="00256158">
              <w:rPr>
                <w:rFonts w:ascii="Times New Roman" w:hAnsi="Times New Roman" w:cs="Times New Roman"/>
                <w:sz w:val="28"/>
                <w:szCs w:val="28"/>
              </w:rPr>
              <w:t>13</w:t>
            </w:r>
            <w:r>
              <w:rPr>
                <w:rFonts w:ascii="Times New Roman" w:hAnsi="Times New Roman" w:cs="Times New Roman"/>
                <w:sz w:val="28"/>
                <w:szCs w:val="28"/>
              </w:rPr>
              <w:t>588</w:t>
            </w:r>
          </w:p>
          <w:p w:rsidR="006078B8" w:rsidRPr="00256158" w:rsidRDefault="006078B8" w:rsidP="00B6526D">
            <w:pPr>
              <w:pStyle w:val="ConsPlusNormal"/>
              <w:spacing w:line="192" w:lineRule="auto"/>
              <w:jc w:val="center"/>
              <w:rPr>
                <w:rFonts w:ascii="Times New Roman" w:hAnsi="Times New Roman" w:cs="Times New Roman"/>
                <w:sz w:val="28"/>
                <w:szCs w:val="28"/>
              </w:rPr>
            </w:pPr>
          </w:p>
        </w:tc>
      </w:tr>
    </w:tbl>
    <w:p w:rsidR="006078B8" w:rsidRPr="00256158" w:rsidRDefault="006078B8" w:rsidP="006078B8">
      <w:pPr>
        <w:pStyle w:val="ConsPlusNormal"/>
        <w:jc w:val="both"/>
        <w:rPr>
          <w:rFonts w:ascii="Times New Roman" w:hAnsi="Times New Roman" w:cs="Times New Roman"/>
          <w:sz w:val="28"/>
          <w:szCs w:val="28"/>
        </w:rPr>
      </w:pP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5.2.2. Размеры должностных окладов заместителей  руководителя учреждения    устанавливаются на 10 - 20 процентов ниже должностного оклада руководителя учреждения.</w:t>
      </w:r>
    </w:p>
    <w:p w:rsidR="006078B8" w:rsidRPr="00256158" w:rsidRDefault="006078B8" w:rsidP="00607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Установление</w:t>
      </w:r>
      <w:r w:rsidRPr="00256158">
        <w:rPr>
          <w:rFonts w:ascii="Times New Roman" w:hAnsi="Times New Roman" w:cs="Times New Roman"/>
          <w:sz w:val="28"/>
          <w:szCs w:val="28"/>
        </w:rPr>
        <w:t xml:space="preserve"> должностных окладов заместителям руководителя </w:t>
      </w:r>
      <w:r w:rsidRPr="00256158">
        <w:rPr>
          <w:rFonts w:ascii="Times New Roman" w:hAnsi="Times New Roman" w:cs="Times New Roman"/>
          <w:sz w:val="28"/>
          <w:szCs w:val="28"/>
        </w:rPr>
        <w:lastRenderedPageBreak/>
        <w:t xml:space="preserve">осуществляется приказом руководителя исходя из объема и сложности функциональных обязанностей каждого заместителя, его компетенции и квалификации. </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5.3. С учетом условий труда руководителю учреждения и его заместителям  устанавливаются выплаты компенсационного характера, предусмотренные </w:t>
      </w:r>
      <w:hyperlink w:anchor="P225" w:history="1">
        <w:r w:rsidRPr="00256158">
          <w:rPr>
            <w:rFonts w:ascii="Times New Roman" w:hAnsi="Times New Roman" w:cs="Times New Roman"/>
            <w:sz w:val="28"/>
            <w:szCs w:val="28"/>
          </w:rPr>
          <w:t>разделом 3</w:t>
        </w:r>
      </w:hyperlink>
      <w:r w:rsidRPr="00256158">
        <w:rPr>
          <w:rFonts w:ascii="Times New Roman" w:hAnsi="Times New Roman" w:cs="Times New Roman"/>
          <w:sz w:val="28"/>
          <w:szCs w:val="28"/>
        </w:rPr>
        <w:t xml:space="preserve"> настоящего Положения.</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5.4. Руководителю учреждения и его заместителям устанавливаются выплаты стимулирующего характера, предусмотренные </w:t>
      </w:r>
      <w:hyperlink w:anchor="P373" w:history="1">
        <w:r w:rsidRPr="00256158">
          <w:rPr>
            <w:rFonts w:ascii="Times New Roman" w:hAnsi="Times New Roman" w:cs="Times New Roman"/>
            <w:sz w:val="28"/>
            <w:szCs w:val="28"/>
          </w:rPr>
          <w:t>разделом 4</w:t>
        </w:r>
      </w:hyperlink>
      <w:r w:rsidRPr="00256158">
        <w:rPr>
          <w:rFonts w:ascii="Times New Roman" w:hAnsi="Times New Roman" w:cs="Times New Roman"/>
          <w:sz w:val="28"/>
          <w:szCs w:val="28"/>
        </w:rPr>
        <w:t xml:space="preserve"> настоящего Положения.</w:t>
      </w:r>
    </w:p>
    <w:p w:rsidR="006078B8" w:rsidRPr="00256158" w:rsidRDefault="006078B8" w:rsidP="006078B8">
      <w:pPr>
        <w:pStyle w:val="af"/>
        <w:ind w:firstLine="567"/>
        <w:jc w:val="both"/>
      </w:pPr>
      <w:r w:rsidRPr="00256158">
        <w:t xml:space="preserve">5.5.  Руководитель учреждения и заместители руководителя помимо основной работы имеют право осуществлять педагогическую  работу (при соответствии необходимым профессиональным квалификационным требованиям)  </w:t>
      </w:r>
      <w:r w:rsidRPr="00256158">
        <w:rPr>
          <w:rFonts w:cs="Tahoma"/>
          <w:szCs w:val="28"/>
        </w:rPr>
        <w:t>в том же учреждении.</w:t>
      </w:r>
      <w:r w:rsidRPr="00256158">
        <w:t xml:space="preserve"> </w:t>
      </w:r>
    </w:p>
    <w:p w:rsidR="006078B8" w:rsidRPr="00256158" w:rsidRDefault="006078B8" w:rsidP="006078B8">
      <w:pPr>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Оплата труда руководителя учреждения и его заместителей  за осуществление педагогической работы  устанавливается  раздельно по каждой  должности (виду работы) и осуществляется исходя из должностного оклада (ставки заработной платы) по соответствующей педагогический должности, выплат компенсационного характера за работу в условиях, отклоняющихся от нормальных, выплат стимулирующего характера -  надбавки за квалификацию при наличии квалификационной категории </w:t>
      </w:r>
    </w:p>
    <w:p w:rsidR="006078B8" w:rsidRPr="00256158" w:rsidRDefault="006078B8" w:rsidP="006078B8">
      <w:pPr>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Предельный объем педагогической работы, который может выполняться в том же образовательном учреждении его руководителем, определяется органом, осуществляющим функции и полномочия учредителя в отношении учреждения, заместителями руководите</w:t>
      </w:r>
      <w:r>
        <w:rPr>
          <w:rFonts w:ascii="Times New Roman" w:hAnsi="Times New Roman" w:cs="Times New Roman"/>
          <w:sz w:val="28"/>
          <w:szCs w:val="28"/>
        </w:rPr>
        <w:t>ля – руководителем учреждения</w:t>
      </w:r>
      <w:r w:rsidRPr="00256158">
        <w:rPr>
          <w:rFonts w:ascii="Times New Roman" w:hAnsi="Times New Roman" w:cs="Times New Roman"/>
          <w:sz w:val="28"/>
          <w:szCs w:val="28"/>
        </w:rPr>
        <w:t xml:space="preserve">.  </w:t>
      </w:r>
    </w:p>
    <w:p w:rsidR="006078B8" w:rsidRPr="00256158" w:rsidRDefault="006078B8" w:rsidP="006078B8">
      <w:pPr>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Педагогическая  работа, осуществляемая руководителем учреждения и заместителями руководителя  в том же образовательном учреждении, совместительством не считается.</w:t>
      </w:r>
    </w:p>
    <w:p w:rsidR="006078B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5.6. В соответствии со статьей 145 ТК РФ руководителю и его заместителям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и его заместителей), (далее – предельное соотношение заработной платы).</w:t>
      </w:r>
    </w:p>
    <w:p w:rsidR="006078B8" w:rsidRPr="00772912" w:rsidRDefault="006078B8" w:rsidP="006078B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Соотношение среднемесячной заработной платы руководителя, заместителя руководителя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на среднемесячную заработную плату работников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w:t>
      </w:r>
      <w:r>
        <w:rPr>
          <w:rFonts w:ascii="Times New Roman" w:hAnsi="Times New Roman" w:cs="Times New Roman"/>
          <w:sz w:val="28"/>
          <w:szCs w:val="28"/>
          <w:lang w:val="en-US"/>
        </w:rPr>
        <w:t>N</w:t>
      </w:r>
      <w:r>
        <w:rPr>
          <w:rFonts w:ascii="Times New Roman" w:hAnsi="Times New Roman" w:cs="Times New Roman"/>
          <w:sz w:val="28"/>
          <w:szCs w:val="28"/>
        </w:rPr>
        <w:t xml:space="preserve"> 922 «Об особенностях порядка исчисления средней заработной платы».</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lastRenderedPageBreak/>
        <w:t xml:space="preserve">5.6.1. Руководителю учреждения предельное соотношение заработной платы устанавливается </w:t>
      </w:r>
      <w:r w:rsidRPr="00256158">
        <w:rPr>
          <w:rFonts w:ascii="Times New Roman" w:eastAsiaTheme="minorHAnsi" w:hAnsi="Times New Roman" w:cs="Times New Roman"/>
          <w:sz w:val="28"/>
          <w:szCs w:val="28"/>
          <w:lang w:eastAsia="en-US"/>
        </w:rPr>
        <w:t xml:space="preserve">в зависимости от среднесписочной численности работников учреждения </w:t>
      </w:r>
      <w:r w:rsidRPr="00256158">
        <w:rPr>
          <w:rFonts w:ascii="Times New Roman" w:hAnsi="Times New Roman" w:cs="Times New Roman"/>
          <w:sz w:val="28"/>
          <w:szCs w:val="28"/>
        </w:rPr>
        <w:t>согласно таблице № 8.</w:t>
      </w:r>
    </w:p>
    <w:p w:rsidR="006078B8" w:rsidRPr="00BB5912" w:rsidRDefault="006078B8" w:rsidP="006078B8">
      <w:pPr>
        <w:pStyle w:val="ConsPlusNormal"/>
        <w:jc w:val="right"/>
        <w:rPr>
          <w:rFonts w:ascii="Times New Roman" w:hAnsi="Times New Roman" w:cs="Times New Roman"/>
          <w:sz w:val="28"/>
          <w:szCs w:val="28"/>
        </w:rPr>
      </w:pPr>
      <w:r w:rsidRPr="00256158">
        <w:rPr>
          <w:rFonts w:ascii="Times New Roman" w:hAnsi="Times New Roman" w:cs="Times New Roman"/>
          <w:sz w:val="28"/>
          <w:szCs w:val="28"/>
        </w:rPr>
        <w:t>Таблица № 8</w:t>
      </w:r>
    </w:p>
    <w:p w:rsidR="006078B8" w:rsidRPr="00256158" w:rsidRDefault="006078B8" w:rsidP="006078B8">
      <w:pPr>
        <w:pStyle w:val="ConsPlusNormal"/>
        <w:jc w:val="center"/>
        <w:rPr>
          <w:rFonts w:ascii="Times New Roman" w:eastAsiaTheme="minorHAnsi" w:hAnsi="Times New Roman" w:cs="Times New Roman"/>
          <w:sz w:val="28"/>
          <w:szCs w:val="28"/>
          <w:lang w:eastAsia="en-US"/>
        </w:rPr>
      </w:pPr>
      <w:r w:rsidRPr="00256158">
        <w:rPr>
          <w:rFonts w:ascii="Times New Roman" w:hAnsi="Times New Roman" w:cs="Times New Roman"/>
          <w:sz w:val="28"/>
          <w:szCs w:val="28"/>
        </w:rPr>
        <w:t>Размеры предельного соотношения заработной платы</w:t>
      </w:r>
    </w:p>
    <w:p w:rsidR="006078B8" w:rsidRPr="00256158" w:rsidRDefault="006078B8" w:rsidP="006078B8">
      <w:pPr>
        <w:pStyle w:val="ConsPlusNormal"/>
        <w:jc w:val="center"/>
        <w:rPr>
          <w:rFonts w:ascii="Times New Roman" w:eastAsiaTheme="minorHAnsi" w:hAnsi="Times New Roman" w:cs="Times New Roman"/>
          <w:sz w:val="28"/>
          <w:szCs w:val="28"/>
          <w:lang w:eastAsia="en-US"/>
        </w:rPr>
      </w:pPr>
      <w:r w:rsidRPr="00256158">
        <w:rPr>
          <w:rFonts w:ascii="Times New Roman" w:eastAsiaTheme="minorHAnsi" w:hAnsi="Times New Roman" w:cs="Times New Roman"/>
          <w:sz w:val="28"/>
          <w:szCs w:val="28"/>
          <w:lang w:eastAsia="en-US"/>
        </w:rPr>
        <w:t xml:space="preserve">руководителя учреждения </w:t>
      </w:r>
    </w:p>
    <w:p w:rsidR="006078B8" w:rsidRPr="00256158" w:rsidRDefault="006078B8" w:rsidP="006078B8">
      <w:pPr>
        <w:pStyle w:val="ConsPlusNormal"/>
        <w:jc w:val="center"/>
        <w:rPr>
          <w:rFonts w:ascii="Times New Roman" w:hAnsi="Times New Roman" w:cs="Times New Roman"/>
          <w:sz w:val="28"/>
          <w:szCs w:val="28"/>
        </w:rPr>
      </w:pPr>
    </w:p>
    <w:tbl>
      <w:tblPr>
        <w:tblW w:w="921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96"/>
        <w:gridCol w:w="3118"/>
      </w:tblGrid>
      <w:tr w:rsidR="006078B8" w:rsidRPr="00256158" w:rsidTr="00B6526D">
        <w:tc>
          <w:tcPr>
            <w:tcW w:w="6096" w:type="dxa"/>
          </w:tcPr>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 xml:space="preserve">Среднесписочная численность (человек) </w:t>
            </w:r>
          </w:p>
        </w:tc>
        <w:tc>
          <w:tcPr>
            <w:tcW w:w="3118" w:type="dxa"/>
          </w:tcPr>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Размеры предельного соотношения заработной платы</w:t>
            </w:r>
          </w:p>
        </w:tc>
      </w:tr>
      <w:tr w:rsidR="006078B8" w:rsidRPr="00256158" w:rsidTr="00B6526D">
        <w:tc>
          <w:tcPr>
            <w:tcW w:w="6096" w:type="dxa"/>
          </w:tcPr>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1</w:t>
            </w:r>
          </w:p>
        </w:tc>
        <w:tc>
          <w:tcPr>
            <w:tcW w:w="3118" w:type="dxa"/>
          </w:tcPr>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2</w:t>
            </w:r>
          </w:p>
        </w:tc>
      </w:tr>
      <w:tr w:rsidR="006078B8" w:rsidRPr="00256158" w:rsidTr="00B6526D">
        <w:trPr>
          <w:trHeight w:val="231"/>
        </w:trPr>
        <w:tc>
          <w:tcPr>
            <w:tcW w:w="6096" w:type="dxa"/>
          </w:tcPr>
          <w:p w:rsidR="006078B8" w:rsidRPr="00256158" w:rsidRDefault="006078B8" w:rsidP="00B6526D">
            <w:pPr>
              <w:pStyle w:val="ConsPlusNormal"/>
              <w:jc w:val="center"/>
              <w:rPr>
                <w:rFonts w:ascii="Times New Roman" w:hAnsi="Times New Roman" w:cs="Times New Roman"/>
                <w:sz w:val="28"/>
                <w:szCs w:val="28"/>
              </w:rPr>
            </w:pPr>
            <w:r w:rsidRPr="00256158">
              <w:rPr>
                <w:rFonts w:ascii="Times New Roman" w:hAnsi="Times New Roman" w:cs="Times New Roman"/>
                <w:sz w:val="28"/>
                <w:szCs w:val="28"/>
              </w:rPr>
              <w:t>До 50</w:t>
            </w:r>
          </w:p>
        </w:tc>
        <w:tc>
          <w:tcPr>
            <w:tcW w:w="3118" w:type="dxa"/>
          </w:tcPr>
          <w:p w:rsidR="006078B8" w:rsidRPr="00256158" w:rsidRDefault="006078B8" w:rsidP="00B6526D">
            <w:pPr>
              <w:pStyle w:val="ae"/>
              <w:suppressAutoHyphens w:val="0"/>
              <w:snapToGrid w:val="0"/>
              <w:jc w:val="center"/>
              <w:rPr>
                <w:sz w:val="28"/>
              </w:rPr>
            </w:pPr>
            <w:r w:rsidRPr="00256158">
              <w:rPr>
                <w:sz w:val="28"/>
              </w:rPr>
              <w:t>3,0</w:t>
            </w:r>
          </w:p>
        </w:tc>
      </w:tr>
    </w:tbl>
    <w:p w:rsidR="006078B8" w:rsidRPr="00256158" w:rsidRDefault="006078B8" w:rsidP="006078B8">
      <w:pPr>
        <w:pStyle w:val="ConsPlusNormal"/>
        <w:ind w:firstLine="540"/>
        <w:jc w:val="both"/>
        <w:rPr>
          <w:rFonts w:ascii="Times New Roman" w:eastAsiaTheme="minorHAnsi" w:hAnsi="Times New Roman" w:cs="Times New Roman"/>
          <w:sz w:val="28"/>
          <w:szCs w:val="28"/>
          <w:lang w:eastAsia="en-US"/>
        </w:rPr>
      </w:pP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5.6.2.  Для заместителей руководителя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5.6.3. В исключительных случаях по решению органа, осуществляющего функции и полномочия учредителя в отношении учреждения, руководителю учреждения и  его заместителям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(при приостановлении основной деятельности учреждения, в том числе  в связи с капитальным ремонтом, реконструкцией),  но не более 6 для руководителя учреждения и не более 5,5 для заместителей руководителя.</w:t>
      </w:r>
    </w:p>
    <w:p w:rsidR="006078B8" w:rsidRPr="00256158" w:rsidRDefault="006078B8" w:rsidP="006078B8">
      <w:pPr>
        <w:autoSpaceDE w:val="0"/>
        <w:autoSpaceDN w:val="0"/>
        <w:adjustRightInd w:val="0"/>
        <w:spacing w:after="0" w:line="240" w:lineRule="auto"/>
        <w:ind w:firstLine="567"/>
        <w:jc w:val="both"/>
        <w:rPr>
          <w:rFonts w:ascii="Times New Roman" w:hAnsi="Times New Roman" w:cs="Times New Roman"/>
          <w:sz w:val="28"/>
          <w:szCs w:val="28"/>
        </w:rPr>
      </w:pPr>
      <w:r w:rsidRPr="00256158">
        <w:rPr>
          <w:rFonts w:ascii="Times New Roman" w:hAnsi="Times New Roman" w:cs="Times New Roman"/>
          <w:sz w:val="28"/>
          <w:szCs w:val="28"/>
        </w:rPr>
        <w:t>5.6.4. Установленный</w:t>
      </w:r>
      <w:r w:rsidRPr="00256158">
        <w:rPr>
          <w:sz w:val="28"/>
          <w:szCs w:val="28"/>
        </w:rPr>
        <w:t xml:space="preserve"> </w:t>
      </w:r>
      <w:r w:rsidRPr="00256158">
        <w:rPr>
          <w:rFonts w:ascii="Times New Roman" w:hAnsi="Times New Roman" w:cs="Times New Roman"/>
          <w:sz w:val="28"/>
          <w:szCs w:val="28"/>
        </w:rPr>
        <w:t>размер предельного соотношения заработной платы является обязательным для включения в трудовой договор.</w:t>
      </w:r>
    </w:p>
    <w:p w:rsidR="006078B8" w:rsidRPr="00256158" w:rsidRDefault="006078B8" w:rsidP="006078B8">
      <w:pPr>
        <w:pStyle w:val="ConsPlusNormal"/>
        <w:widowControl/>
        <w:ind w:firstLine="567"/>
        <w:jc w:val="both"/>
        <w:rPr>
          <w:rFonts w:ascii="Times New Roman" w:hAnsi="Times New Roman" w:cs="Times New Roman"/>
          <w:sz w:val="28"/>
          <w:szCs w:val="28"/>
        </w:rPr>
      </w:pPr>
      <w:r w:rsidRPr="00256158">
        <w:rPr>
          <w:rFonts w:ascii="Times New Roman" w:hAnsi="Times New Roman" w:cs="Times New Roman"/>
          <w:sz w:val="28"/>
          <w:szCs w:val="28"/>
        </w:rPr>
        <w:t xml:space="preserve">5.6.5. Ответственность за соблюдение предельного соотношения заработной платы несет руководитель учреждения. </w:t>
      </w: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kern w:val="2"/>
          <w:sz w:val="28"/>
          <w:szCs w:val="28"/>
        </w:rPr>
      </w:pPr>
      <w:r w:rsidRPr="00256158">
        <w:rPr>
          <w:rFonts w:ascii="Times New Roman" w:hAnsi="Times New Roman" w:cs="Times New Roman"/>
          <w:kern w:val="2"/>
          <w:sz w:val="28"/>
          <w:szCs w:val="28"/>
        </w:rPr>
        <w:t>5.7.  Объемные показатели и порядок отнесения к группе по оплате труда руководителя учреждения.</w:t>
      </w:r>
    </w:p>
    <w:p w:rsidR="006078B8" w:rsidRDefault="006078B8" w:rsidP="006078B8">
      <w:pPr>
        <w:pStyle w:val="ConsPlusNormal"/>
        <w:ind w:firstLine="709"/>
        <w:jc w:val="both"/>
        <w:rPr>
          <w:rFonts w:ascii="Times New Roman" w:hAnsi="Times New Roman" w:cs="Times New Roman"/>
          <w:sz w:val="28"/>
          <w:szCs w:val="28"/>
        </w:rPr>
      </w:pPr>
      <w:bookmarkStart w:id="5" w:name="Par0"/>
      <w:bookmarkEnd w:id="5"/>
      <w:r w:rsidRPr="00256158">
        <w:rPr>
          <w:rFonts w:ascii="Times New Roman" w:hAnsi="Times New Roman" w:cs="Times New Roman"/>
          <w:sz w:val="28"/>
          <w:szCs w:val="28"/>
        </w:rPr>
        <w:t>5.7.1. Отнесение учреждения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 согласно таблице № 9.</w:t>
      </w:r>
    </w:p>
    <w:p w:rsidR="006078B8" w:rsidRPr="00256158" w:rsidRDefault="006078B8" w:rsidP="006078B8">
      <w:pPr>
        <w:pStyle w:val="ConsPlusNormal"/>
        <w:ind w:firstLine="709"/>
        <w:jc w:val="both"/>
        <w:rPr>
          <w:rFonts w:ascii="Times New Roman" w:hAnsi="Times New Roman" w:cs="Times New Roman"/>
          <w:sz w:val="28"/>
          <w:szCs w:val="28"/>
        </w:rPr>
      </w:pPr>
    </w:p>
    <w:p w:rsidR="006078B8" w:rsidRPr="00256158" w:rsidRDefault="006078B8" w:rsidP="006078B8">
      <w:pPr>
        <w:pStyle w:val="ConsPlusNormal"/>
        <w:jc w:val="right"/>
        <w:rPr>
          <w:rFonts w:ascii="Times New Roman" w:hAnsi="Times New Roman" w:cs="Times New Roman"/>
          <w:sz w:val="28"/>
          <w:szCs w:val="28"/>
        </w:rPr>
      </w:pPr>
      <w:r w:rsidRPr="00256158">
        <w:rPr>
          <w:rFonts w:ascii="Times New Roman" w:hAnsi="Times New Roman" w:cs="Times New Roman"/>
          <w:sz w:val="28"/>
          <w:szCs w:val="28"/>
        </w:rPr>
        <w:t>Таблица № 9</w:t>
      </w:r>
    </w:p>
    <w:p w:rsidR="006078B8" w:rsidRPr="00256158" w:rsidRDefault="006078B8" w:rsidP="006078B8">
      <w:pPr>
        <w:autoSpaceDE w:val="0"/>
        <w:autoSpaceDN w:val="0"/>
        <w:adjustRightInd w:val="0"/>
        <w:spacing w:after="0" w:line="240" w:lineRule="auto"/>
        <w:ind w:firstLine="709"/>
        <w:jc w:val="center"/>
        <w:rPr>
          <w:rFonts w:ascii="Times New Roman" w:hAnsi="Times New Roman" w:cs="Times New Roman"/>
          <w:sz w:val="28"/>
          <w:szCs w:val="28"/>
        </w:rPr>
      </w:pPr>
      <w:r w:rsidRPr="00256158">
        <w:rPr>
          <w:rFonts w:ascii="Times New Roman" w:hAnsi="Times New Roman" w:cs="Times New Roman"/>
          <w:kern w:val="2"/>
          <w:sz w:val="28"/>
          <w:szCs w:val="28"/>
        </w:rPr>
        <w:t xml:space="preserve">Объемные показатели для  отнесения </w:t>
      </w:r>
      <w:r w:rsidRPr="00256158">
        <w:rPr>
          <w:rFonts w:ascii="Times New Roman" w:hAnsi="Times New Roman" w:cs="Times New Roman"/>
          <w:sz w:val="28"/>
          <w:szCs w:val="28"/>
        </w:rPr>
        <w:t>учреждений</w:t>
      </w:r>
      <w:r w:rsidRPr="00256158">
        <w:rPr>
          <w:rFonts w:ascii="Times New Roman" w:hAnsi="Times New Roman" w:cs="Times New Roman"/>
          <w:kern w:val="2"/>
          <w:sz w:val="28"/>
          <w:szCs w:val="28"/>
        </w:rPr>
        <w:br/>
        <w:t>к группе по оплате труда руководителей</w:t>
      </w:r>
    </w:p>
    <w:tbl>
      <w:tblPr>
        <w:tblW w:w="9923" w:type="dxa"/>
        <w:tblInd w:w="62" w:type="dxa"/>
        <w:tblLayout w:type="fixed"/>
        <w:tblCellMar>
          <w:top w:w="102" w:type="dxa"/>
          <w:left w:w="62" w:type="dxa"/>
          <w:bottom w:w="102" w:type="dxa"/>
          <w:right w:w="62" w:type="dxa"/>
        </w:tblCellMar>
        <w:tblLook w:val="0000"/>
      </w:tblPr>
      <w:tblGrid>
        <w:gridCol w:w="556"/>
        <w:gridCol w:w="4565"/>
        <w:gridCol w:w="2859"/>
        <w:gridCol w:w="1943"/>
      </w:tblGrid>
      <w:tr w:rsidR="006078B8" w:rsidRPr="00256158" w:rsidTr="00B6526D">
        <w:tc>
          <w:tcPr>
            <w:tcW w:w="556"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w:t>
            </w:r>
          </w:p>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п/п</w:t>
            </w:r>
          </w:p>
        </w:tc>
        <w:tc>
          <w:tcPr>
            <w:tcW w:w="4565"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Наименование показателя</w:t>
            </w:r>
          </w:p>
        </w:tc>
        <w:tc>
          <w:tcPr>
            <w:tcW w:w="2859"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Условия</w:t>
            </w:r>
          </w:p>
        </w:tc>
        <w:tc>
          <w:tcPr>
            <w:tcW w:w="1943"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Количество баллов</w:t>
            </w:r>
          </w:p>
        </w:tc>
      </w:tr>
      <w:tr w:rsidR="006078B8" w:rsidRPr="00256158" w:rsidTr="00B6526D">
        <w:trPr>
          <w:trHeight w:val="274"/>
        </w:trPr>
        <w:tc>
          <w:tcPr>
            <w:tcW w:w="556"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lastRenderedPageBreak/>
              <w:t>1</w:t>
            </w:r>
          </w:p>
        </w:tc>
        <w:tc>
          <w:tcPr>
            <w:tcW w:w="4565"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2</w:t>
            </w:r>
          </w:p>
        </w:tc>
        <w:tc>
          <w:tcPr>
            <w:tcW w:w="2859"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3</w:t>
            </w:r>
          </w:p>
        </w:tc>
        <w:tc>
          <w:tcPr>
            <w:tcW w:w="1943"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4</w:t>
            </w:r>
          </w:p>
        </w:tc>
      </w:tr>
      <w:tr w:rsidR="006078B8" w:rsidRPr="00256158" w:rsidTr="00B6526D">
        <w:tc>
          <w:tcPr>
            <w:tcW w:w="556"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1.</w:t>
            </w:r>
          </w:p>
        </w:tc>
        <w:tc>
          <w:tcPr>
            <w:tcW w:w="4565"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Количество обучающихся в общеобразовательном учреждении</w:t>
            </w:r>
          </w:p>
        </w:tc>
        <w:tc>
          <w:tcPr>
            <w:tcW w:w="2859"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 xml:space="preserve">за каждого обучающегося </w:t>
            </w:r>
          </w:p>
        </w:tc>
        <w:tc>
          <w:tcPr>
            <w:tcW w:w="1943"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0,3</w:t>
            </w:r>
          </w:p>
        </w:tc>
      </w:tr>
      <w:tr w:rsidR="006078B8" w:rsidRPr="00256158" w:rsidTr="00B6526D">
        <w:trPr>
          <w:trHeight w:val="3290"/>
        </w:trPr>
        <w:tc>
          <w:tcPr>
            <w:tcW w:w="556"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2.</w:t>
            </w:r>
          </w:p>
        </w:tc>
        <w:tc>
          <w:tcPr>
            <w:tcW w:w="4565"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Количество работников в образовательном учреждении</w:t>
            </w:r>
          </w:p>
        </w:tc>
        <w:tc>
          <w:tcPr>
            <w:tcW w:w="2859"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 xml:space="preserve">за каждого работника </w:t>
            </w:r>
          </w:p>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дополнительно за каждого работника, имеющего:</w:t>
            </w:r>
          </w:p>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первую квалификационную категорию</w:t>
            </w:r>
          </w:p>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высшую квалификационную категорию</w:t>
            </w:r>
          </w:p>
        </w:tc>
        <w:tc>
          <w:tcPr>
            <w:tcW w:w="1943"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1</w:t>
            </w:r>
          </w:p>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p>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p>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p>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0,5</w:t>
            </w:r>
          </w:p>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p>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p>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1</w:t>
            </w:r>
          </w:p>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p>
        </w:tc>
      </w:tr>
      <w:tr w:rsidR="006078B8" w:rsidRPr="00256158" w:rsidTr="00B6526D">
        <w:tc>
          <w:tcPr>
            <w:tcW w:w="556"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3.</w:t>
            </w:r>
          </w:p>
        </w:tc>
        <w:tc>
          <w:tcPr>
            <w:tcW w:w="4565"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Наличие оборудованных и используемых в образовательном процессе компьютерных классов</w:t>
            </w:r>
          </w:p>
        </w:tc>
        <w:tc>
          <w:tcPr>
            <w:tcW w:w="2859"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за каждый класс</w:t>
            </w:r>
          </w:p>
        </w:tc>
        <w:tc>
          <w:tcPr>
            <w:tcW w:w="1943"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10</w:t>
            </w:r>
          </w:p>
        </w:tc>
      </w:tr>
      <w:tr w:rsidR="006078B8" w:rsidRPr="00256158" w:rsidTr="00B6526D">
        <w:tc>
          <w:tcPr>
            <w:tcW w:w="556"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4.</w:t>
            </w:r>
          </w:p>
        </w:tc>
        <w:tc>
          <w:tcPr>
            <w:tcW w:w="4565"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Наличие оборудованных и используемых в образовательном процессе: спортивной площадки и других спортивных сооружений (в зависимости от их состояния и степени использования)</w:t>
            </w:r>
          </w:p>
        </w:tc>
        <w:tc>
          <w:tcPr>
            <w:tcW w:w="2859"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за каждый вид объектов</w:t>
            </w:r>
          </w:p>
        </w:tc>
        <w:tc>
          <w:tcPr>
            <w:tcW w:w="1943"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15</w:t>
            </w:r>
          </w:p>
        </w:tc>
      </w:tr>
      <w:tr w:rsidR="006078B8" w:rsidRPr="00256158" w:rsidTr="00B6526D">
        <w:tc>
          <w:tcPr>
            <w:tcW w:w="556"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5.</w:t>
            </w:r>
          </w:p>
        </w:tc>
        <w:tc>
          <w:tcPr>
            <w:tcW w:w="4565"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Наличие действующего музея</w:t>
            </w:r>
          </w:p>
        </w:tc>
        <w:tc>
          <w:tcPr>
            <w:tcW w:w="2859"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p>
        </w:tc>
        <w:tc>
          <w:tcPr>
            <w:tcW w:w="1943"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15</w:t>
            </w:r>
          </w:p>
        </w:tc>
      </w:tr>
      <w:tr w:rsidR="006078B8" w:rsidRPr="00256158" w:rsidTr="00B6526D">
        <w:tc>
          <w:tcPr>
            <w:tcW w:w="556"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6.</w:t>
            </w:r>
          </w:p>
        </w:tc>
        <w:tc>
          <w:tcPr>
            <w:tcW w:w="4565"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Наличие собственного оборудованного здравпункта, медицинского кабинета,  столовой</w:t>
            </w:r>
          </w:p>
        </w:tc>
        <w:tc>
          <w:tcPr>
            <w:tcW w:w="2859"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за каждый вид объектов</w:t>
            </w:r>
          </w:p>
        </w:tc>
        <w:tc>
          <w:tcPr>
            <w:tcW w:w="1943"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15</w:t>
            </w:r>
          </w:p>
        </w:tc>
      </w:tr>
      <w:tr w:rsidR="006078B8" w:rsidRPr="00256158" w:rsidTr="00B6526D">
        <w:trPr>
          <w:trHeight w:val="563"/>
        </w:trPr>
        <w:tc>
          <w:tcPr>
            <w:tcW w:w="556" w:type="dxa"/>
            <w:vMerge w:val="restart"/>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7.</w:t>
            </w:r>
          </w:p>
        </w:tc>
        <w:tc>
          <w:tcPr>
            <w:tcW w:w="4565" w:type="dxa"/>
            <w:tcBorders>
              <w:top w:val="single" w:sz="4" w:space="0" w:color="auto"/>
              <w:left w:val="single" w:sz="4" w:space="0" w:color="auto"/>
              <w:right w:val="single" w:sz="4" w:space="0" w:color="auto"/>
            </w:tcBorders>
          </w:tcPr>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Наличие следующих основных средств:</w:t>
            </w:r>
          </w:p>
        </w:tc>
        <w:tc>
          <w:tcPr>
            <w:tcW w:w="2859" w:type="dxa"/>
            <w:tcBorders>
              <w:top w:val="single" w:sz="4" w:space="0" w:color="auto"/>
              <w:left w:val="single" w:sz="4" w:space="0" w:color="auto"/>
              <w:right w:val="single" w:sz="4" w:space="0" w:color="auto"/>
            </w:tcBorders>
          </w:tcPr>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p>
        </w:tc>
        <w:tc>
          <w:tcPr>
            <w:tcW w:w="1943" w:type="dxa"/>
            <w:tcBorders>
              <w:top w:val="single" w:sz="4" w:space="0" w:color="auto"/>
              <w:left w:val="single" w:sz="4" w:space="0" w:color="auto"/>
              <w:right w:val="single" w:sz="4" w:space="0" w:color="auto"/>
            </w:tcBorders>
          </w:tcPr>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p>
        </w:tc>
      </w:tr>
      <w:tr w:rsidR="006078B8" w:rsidRPr="00256158" w:rsidTr="00B6526D">
        <w:tc>
          <w:tcPr>
            <w:tcW w:w="556" w:type="dxa"/>
            <w:vMerge/>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both"/>
              <w:outlineLvl w:val="0"/>
              <w:rPr>
                <w:rFonts w:ascii="Times New Roman" w:hAnsi="Times New Roman" w:cs="Times New Roman"/>
                <w:sz w:val="28"/>
                <w:szCs w:val="28"/>
              </w:rPr>
            </w:pPr>
          </w:p>
        </w:tc>
        <w:tc>
          <w:tcPr>
            <w:tcW w:w="4565" w:type="dxa"/>
            <w:tcBorders>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автотранспортных, сельхозмашин, строительной и другой самоходной техники на балансе образовательного учреждения, используемых при работе образовательного учреждения</w:t>
            </w:r>
          </w:p>
        </w:tc>
        <w:tc>
          <w:tcPr>
            <w:tcW w:w="2859" w:type="dxa"/>
            <w:tcBorders>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за каждую единицу</w:t>
            </w:r>
          </w:p>
        </w:tc>
        <w:tc>
          <w:tcPr>
            <w:tcW w:w="1943" w:type="dxa"/>
            <w:tcBorders>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3, но не более 20</w:t>
            </w:r>
          </w:p>
        </w:tc>
      </w:tr>
      <w:tr w:rsidR="006078B8" w:rsidRPr="00256158" w:rsidTr="00B6526D">
        <w:tc>
          <w:tcPr>
            <w:tcW w:w="556"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both"/>
              <w:outlineLvl w:val="0"/>
              <w:rPr>
                <w:rFonts w:ascii="Times New Roman" w:hAnsi="Times New Roman" w:cs="Times New Roman"/>
                <w:sz w:val="28"/>
                <w:szCs w:val="28"/>
              </w:rPr>
            </w:pPr>
            <w:r w:rsidRPr="00256158">
              <w:rPr>
                <w:rFonts w:ascii="Times New Roman" w:hAnsi="Times New Roman" w:cs="Times New Roman"/>
                <w:sz w:val="28"/>
                <w:szCs w:val="28"/>
              </w:rPr>
              <w:t>8.</w:t>
            </w:r>
          </w:p>
        </w:tc>
        <w:tc>
          <w:tcPr>
            <w:tcW w:w="4565"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Наличие пришкольных лагерей для организации отдыха детей в каникулярное время</w:t>
            </w:r>
          </w:p>
        </w:tc>
        <w:tc>
          <w:tcPr>
            <w:tcW w:w="2859"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за каждый поток:</w:t>
            </w:r>
          </w:p>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при численности детей  до 75 человек</w:t>
            </w:r>
          </w:p>
        </w:tc>
        <w:tc>
          <w:tcPr>
            <w:tcW w:w="1943"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p>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p>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15</w:t>
            </w:r>
          </w:p>
        </w:tc>
      </w:tr>
      <w:tr w:rsidR="006078B8" w:rsidRPr="00256158" w:rsidTr="00B6526D">
        <w:tc>
          <w:tcPr>
            <w:tcW w:w="556"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lastRenderedPageBreak/>
              <w:t>9.</w:t>
            </w:r>
          </w:p>
        </w:tc>
        <w:tc>
          <w:tcPr>
            <w:tcW w:w="4565"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859"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за каждый вид объектов</w:t>
            </w:r>
          </w:p>
        </w:tc>
        <w:tc>
          <w:tcPr>
            <w:tcW w:w="1943"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50</w:t>
            </w:r>
          </w:p>
        </w:tc>
      </w:tr>
      <w:tr w:rsidR="006078B8" w:rsidRPr="00256158" w:rsidTr="00B6526D">
        <w:tc>
          <w:tcPr>
            <w:tcW w:w="556"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10.</w:t>
            </w:r>
          </w:p>
        </w:tc>
        <w:tc>
          <w:tcPr>
            <w:tcW w:w="4565"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Наличие собственных котельной</w:t>
            </w:r>
          </w:p>
        </w:tc>
        <w:tc>
          <w:tcPr>
            <w:tcW w:w="2859"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за каждый вид объектов</w:t>
            </w:r>
          </w:p>
        </w:tc>
        <w:tc>
          <w:tcPr>
            <w:tcW w:w="1943"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20</w:t>
            </w:r>
          </w:p>
        </w:tc>
      </w:tr>
      <w:tr w:rsidR="006078B8" w:rsidRPr="00256158" w:rsidTr="00B6526D">
        <w:tc>
          <w:tcPr>
            <w:tcW w:w="556"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11.</w:t>
            </w:r>
          </w:p>
        </w:tc>
        <w:tc>
          <w:tcPr>
            <w:tcW w:w="4565"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Наличие обучающихся в общеобразовательном учреждении, посещающих бесплатные секции, кружки, студии, организованные этим учреждением или на его базе</w:t>
            </w:r>
          </w:p>
        </w:tc>
        <w:tc>
          <w:tcPr>
            <w:tcW w:w="2859"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 xml:space="preserve">за каждого обучающегося </w:t>
            </w:r>
          </w:p>
        </w:tc>
        <w:tc>
          <w:tcPr>
            <w:tcW w:w="1943"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0,5</w:t>
            </w:r>
          </w:p>
        </w:tc>
      </w:tr>
      <w:tr w:rsidR="006078B8" w:rsidRPr="00256158" w:rsidTr="00B6526D">
        <w:tc>
          <w:tcPr>
            <w:tcW w:w="556"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11</w:t>
            </w:r>
          </w:p>
        </w:tc>
        <w:tc>
          <w:tcPr>
            <w:tcW w:w="4565"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Наличие в образовательном учреждении (классах,) общего назначения обучающихся со специальными потребностями, охваченных квалифицированной коррекцией физического и психического развития (кроме общеобразовательных учреждений (классов) для обучающихся, с ограниченными возможностями здоровья)</w:t>
            </w:r>
          </w:p>
        </w:tc>
        <w:tc>
          <w:tcPr>
            <w:tcW w:w="2859"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 xml:space="preserve">за каждого обучающегося </w:t>
            </w:r>
          </w:p>
        </w:tc>
        <w:tc>
          <w:tcPr>
            <w:tcW w:w="1943"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1</w:t>
            </w:r>
          </w:p>
        </w:tc>
      </w:tr>
    </w:tbl>
    <w:p w:rsidR="006078B8" w:rsidRPr="00256158" w:rsidRDefault="006078B8" w:rsidP="006078B8">
      <w:pPr>
        <w:pStyle w:val="ConsPlusNormal"/>
        <w:jc w:val="both"/>
        <w:rPr>
          <w:rFonts w:ascii="Times New Roman" w:hAnsi="Times New Roman" w:cs="Times New Roman"/>
          <w:sz w:val="28"/>
          <w:szCs w:val="28"/>
        </w:rPr>
      </w:pP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Примечания к таблице № 9: </w:t>
      </w:r>
    </w:p>
    <w:p w:rsidR="006078B8" w:rsidRPr="00256158" w:rsidRDefault="006078B8" w:rsidP="006078B8">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256158">
        <w:rPr>
          <w:rFonts w:ascii="Times New Roman" w:hAnsi="Times New Roman" w:cs="Times New Roman"/>
          <w:sz w:val="28"/>
          <w:szCs w:val="28"/>
        </w:rPr>
        <w:t>Конкретное количество баллов, предусмотренных по показателям с приставкой «до», устанавливается органом, осуществляющим функции и полномочия учредителя.</w:t>
      </w:r>
    </w:p>
    <w:p w:rsidR="006078B8" w:rsidRPr="00256158" w:rsidRDefault="006078B8" w:rsidP="006078B8">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256158">
        <w:rPr>
          <w:rFonts w:ascii="Times New Roman" w:hAnsi="Times New Roman" w:cs="Times New Roman"/>
          <w:sz w:val="28"/>
          <w:szCs w:val="28"/>
        </w:rPr>
        <w:t>При установлении группы по оплате труда руководителя контингент обучающихся определяется по списочному составу на начало учебного года.</w:t>
      </w: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sz w:val="28"/>
          <w:szCs w:val="28"/>
        </w:rPr>
      </w:pP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5.7.2. Группа по оплате труда руководителя определяется ежегодно органом, осуществляющим функции и полномочия учредителя в отношении  учреждения, в устанавливаемом им порядке на основании соответствующих документов, подтверждающих наличие указанных объемов работы учреждения.</w:t>
      </w: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sz w:val="28"/>
          <w:szCs w:val="28"/>
        </w:rPr>
      </w:pP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5.7.3. При наличии других показателей, не предусмотренных в </w:t>
      </w:r>
      <w:hyperlink w:anchor="Par0" w:history="1">
        <w:r w:rsidRPr="00256158">
          <w:rPr>
            <w:rFonts w:ascii="Times New Roman" w:hAnsi="Times New Roman" w:cs="Times New Roman"/>
            <w:sz w:val="28"/>
            <w:szCs w:val="28"/>
          </w:rPr>
          <w:t xml:space="preserve">пункте 5.7.1. </w:t>
        </w:r>
      </w:hyperlink>
      <w:r w:rsidRPr="00256158">
        <w:rPr>
          <w:rFonts w:ascii="Times New Roman" w:hAnsi="Times New Roman" w:cs="Times New Roman"/>
          <w:sz w:val="28"/>
          <w:szCs w:val="28"/>
        </w:rPr>
        <w:t xml:space="preserve">настоящего Положения, но значительно увеличивающих объем и сложность управления учреждением, суммарное количество баллов может </w:t>
      </w:r>
      <w:r w:rsidRPr="00256158">
        <w:rPr>
          <w:rFonts w:ascii="Times New Roman" w:hAnsi="Times New Roman" w:cs="Times New Roman"/>
          <w:sz w:val="28"/>
          <w:szCs w:val="28"/>
        </w:rPr>
        <w:lastRenderedPageBreak/>
        <w:t xml:space="preserve">быть увеличено органом, осуществляющим функции и полномочия учредителя в отношении учреждения, - за каждый дополнительный показатель до 20 баллов.                     </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5.7.4. Группы по оплате труда руководителя в зависимости от суммарного количества баллов,  набранного  по объемным показателям, определяется согласно таблице № 10.</w:t>
      </w:r>
    </w:p>
    <w:p w:rsidR="006078B8" w:rsidRPr="00256158" w:rsidRDefault="006078B8" w:rsidP="006078B8">
      <w:pPr>
        <w:pStyle w:val="ConsPlusNormal"/>
        <w:jc w:val="right"/>
        <w:rPr>
          <w:rFonts w:ascii="Times New Roman" w:hAnsi="Times New Roman" w:cs="Times New Roman"/>
          <w:sz w:val="28"/>
          <w:szCs w:val="28"/>
        </w:rPr>
      </w:pPr>
      <w:r w:rsidRPr="00256158">
        <w:rPr>
          <w:rFonts w:ascii="Times New Roman" w:hAnsi="Times New Roman" w:cs="Times New Roman"/>
          <w:sz w:val="28"/>
          <w:szCs w:val="28"/>
        </w:rPr>
        <w:t>Таблица № 10</w:t>
      </w:r>
    </w:p>
    <w:p w:rsidR="006078B8" w:rsidRPr="00256158" w:rsidRDefault="006078B8" w:rsidP="006078B8">
      <w:pPr>
        <w:pStyle w:val="ConsPlusNormal"/>
        <w:jc w:val="right"/>
        <w:rPr>
          <w:rFonts w:ascii="Times New Roman" w:hAnsi="Times New Roman" w:cs="Times New Roman"/>
          <w:sz w:val="28"/>
          <w:szCs w:val="28"/>
        </w:rPr>
      </w:pPr>
    </w:p>
    <w:p w:rsidR="006078B8" w:rsidRPr="00256158" w:rsidRDefault="006078B8" w:rsidP="006078B8">
      <w:pPr>
        <w:pStyle w:val="ConsPlusNormal"/>
        <w:jc w:val="center"/>
        <w:rPr>
          <w:rFonts w:ascii="Times New Roman" w:hAnsi="Times New Roman" w:cs="Times New Roman"/>
          <w:kern w:val="2"/>
          <w:sz w:val="28"/>
          <w:szCs w:val="28"/>
        </w:rPr>
      </w:pPr>
      <w:r w:rsidRPr="00256158">
        <w:rPr>
          <w:rFonts w:ascii="Times New Roman" w:hAnsi="Times New Roman" w:cs="Times New Roman"/>
          <w:kern w:val="2"/>
          <w:sz w:val="28"/>
          <w:szCs w:val="28"/>
        </w:rPr>
        <w:t xml:space="preserve">Порядок отнесения учреждений к группе по оплате труда </w:t>
      </w:r>
    </w:p>
    <w:p w:rsidR="006078B8" w:rsidRPr="00BB5912" w:rsidRDefault="006078B8" w:rsidP="006078B8">
      <w:pPr>
        <w:pStyle w:val="ConsPlusNormal"/>
        <w:jc w:val="center"/>
        <w:rPr>
          <w:rFonts w:ascii="Times New Roman" w:hAnsi="Times New Roman" w:cs="Times New Roman"/>
          <w:kern w:val="2"/>
          <w:sz w:val="28"/>
          <w:szCs w:val="28"/>
        </w:rPr>
      </w:pPr>
      <w:r w:rsidRPr="00256158">
        <w:rPr>
          <w:rFonts w:ascii="Times New Roman" w:hAnsi="Times New Roman" w:cs="Times New Roman"/>
          <w:kern w:val="2"/>
          <w:sz w:val="28"/>
          <w:szCs w:val="28"/>
        </w:rPr>
        <w:t xml:space="preserve">руководителей </w:t>
      </w:r>
      <w:r w:rsidRPr="00256158">
        <w:rPr>
          <w:rFonts w:ascii="Times New Roman" w:hAnsi="Times New Roman" w:cs="Times New Roman"/>
          <w:sz w:val="28"/>
          <w:szCs w:val="28"/>
        </w:rPr>
        <w:t>в зависимости от суммы баллов</w:t>
      </w: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sz w:val="28"/>
          <w:szCs w:val="28"/>
        </w:rPr>
      </w:pPr>
    </w:p>
    <w:tbl>
      <w:tblPr>
        <w:tblW w:w="9923" w:type="dxa"/>
        <w:tblInd w:w="62" w:type="dxa"/>
        <w:tblLayout w:type="fixed"/>
        <w:tblCellMar>
          <w:top w:w="102" w:type="dxa"/>
          <w:left w:w="62" w:type="dxa"/>
          <w:bottom w:w="102" w:type="dxa"/>
          <w:right w:w="62" w:type="dxa"/>
        </w:tblCellMar>
        <w:tblLook w:val="0000"/>
      </w:tblPr>
      <w:tblGrid>
        <w:gridCol w:w="560"/>
        <w:gridCol w:w="5227"/>
        <w:gridCol w:w="1159"/>
        <w:gridCol w:w="992"/>
        <w:gridCol w:w="993"/>
        <w:gridCol w:w="992"/>
      </w:tblGrid>
      <w:tr w:rsidR="006078B8" w:rsidRPr="00256158" w:rsidTr="00B6526D">
        <w:tc>
          <w:tcPr>
            <w:tcW w:w="560" w:type="dxa"/>
            <w:vMerge w:val="restart"/>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w:t>
            </w:r>
          </w:p>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п/п</w:t>
            </w:r>
          </w:p>
        </w:tc>
        <w:tc>
          <w:tcPr>
            <w:tcW w:w="5227" w:type="dxa"/>
            <w:vMerge w:val="restart"/>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Тип учреждения</w:t>
            </w:r>
          </w:p>
        </w:tc>
        <w:tc>
          <w:tcPr>
            <w:tcW w:w="4136" w:type="dxa"/>
            <w:gridSpan w:val="4"/>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Группа по оплате труда руководителей, к которой относится учреждение, в зависимости от суммы баллов</w:t>
            </w:r>
          </w:p>
        </w:tc>
      </w:tr>
      <w:tr w:rsidR="006078B8" w:rsidRPr="00256158" w:rsidTr="00B6526D">
        <w:tc>
          <w:tcPr>
            <w:tcW w:w="560" w:type="dxa"/>
            <w:vMerge/>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both"/>
              <w:rPr>
                <w:rFonts w:ascii="Times New Roman" w:hAnsi="Times New Roman" w:cs="Times New Roman"/>
                <w:sz w:val="28"/>
                <w:szCs w:val="28"/>
              </w:rPr>
            </w:pPr>
          </w:p>
        </w:tc>
        <w:tc>
          <w:tcPr>
            <w:tcW w:w="5227" w:type="dxa"/>
            <w:vMerge/>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both"/>
              <w:rPr>
                <w:rFonts w:ascii="Times New Roman" w:hAnsi="Times New Roman" w:cs="Times New Roman"/>
                <w:sz w:val="28"/>
                <w:szCs w:val="28"/>
              </w:rPr>
            </w:pPr>
          </w:p>
        </w:tc>
        <w:tc>
          <w:tcPr>
            <w:tcW w:w="1159"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I</w:t>
            </w:r>
          </w:p>
        </w:tc>
        <w:tc>
          <w:tcPr>
            <w:tcW w:w="992"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II</w:t>
            </w:r>
          </w:p>
        </w:tc>
        <w:tc>
          <w:tcPr>
            <w:tcW w:w="993"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III</w:t>
            </w:r>
          </w:p>
        </w:tc>
        <w:tc>
          <w:tcPr>
            <w:tcW w:w="992"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IV</w:t>
            </w:r>
          </w:p>
        </w:tc>
      </w:tr>
      <w:tr w:rsidR="006078B8" w:rsidRPr="00256158" w:rsidTr="00B6526D">
        <w:tc>
          <w:tcPr>
            <w:tcW w:w="560"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 xml:space="preserve">1. </w:t>
            </w:r>
          </w:p>
        </w:tc>
        <w:tc>
          <w:tcPr>
            <w:tcW w:w="5227"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tabs>
                <w:tab w:val="left" w:pos="2679"/>
              </w:tabs>
              <w:autoSpaceDE w:val="0"/>
              <w:autoSpaceDN w:val="0"/>
              <w:adjustRightInd w:val="0"/>
              <w:spacing w:after="0" w:line="240" w:lineRule="auto"/>
              <w:rPr>
                <w:rFonts w:ascii="Times New Roman" w:hAnsi="Times New Roman" w:cs="Times New Roman"/>
                <w:sz w:val="28"/>
                <w:szCs w:val="28"/>
              </w:rPr>
            </w:pPr>
            <w:r w:rsidRPr="00256158">
              <w:rPr>
                <w:rFonts w:ascii="Times New Roman" w:hAnsi="Times New Roman" w:cs="Times New Roman"/>
                <w:sz w:val="28"/>
                <w:szCs w:val="28"/>
              </w:rPr>
              <w:t>Общеобразовательные учреждения</w:t>
            </w:r>
          </w:p>
        </w:tc>
        <w:tc>
          <w:tcPr>
            <w:tcW w:w="1159"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свыше 500</w:t>
            </w:r>
          </w:p>
        </w:tc>
        <w:tc>
          <w:tcPr>
            <w:tcW w:w="992"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500</w:t>
            </w:r>
          </w:p>
        </w:tc>
        <w:tc>
          <w:tcPr>
            <w:tcW w:w="993"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350</w:t>
            </w:r>
          </w:p>
        </w:tc>
        <w:tc>
          <w:tcPr>
            <w:tcW w:w="992" w:type="dxa"/>
            <w:tcBorders>
              <w:top w:val="single" w:sz="4" w:space="0" w:color="auto"/>
              <w:left w:val="single" w:sz="4" w:space="0" w:color="auto"/>
              <w:bottom w:val="single" w:sz="4" w:space="0" w:color="auto"/>
              <w:right w:val="single" w:sz="4" w:space="0" w:color="auto"/>
            </w:tcBorders>
          </w:tcPr>
          <w:p w:rsidR="006078B8" w:rsidRPr="00256158" w:rsidRDefault="006078B8" w:rsidP="00B6526D">
            <w:pPr>
              <w:autoSpaceDE w:val="0"/>
              <w:autoSpaceDN w:val="0"/>
              <w:adjustRightInd w:val="0"/>
              <w:spacing w:after="0" w:line="240" w:lineRule="auto"/>
              <w:jc w:val="center"/>
              <w:rPr>
                <w:rFonts w:ascii="Times New Roman" w:hAnsi="Times New Roman" w:cs="Times New Roman"/>
                <w:sz w:val="28"/>
                <w:szCs w:val="28"/>
              </w:rPr>
            </w:pPr>
            <w:r w:rsidRPr="00256158">
              <w:rPr>
                <w:rFonts w:ascii="Times New Roman" w:hAnsi="Times New Roman" w:cs="Times New Roman"/>
                <w:sz w:val="28"/>
                <w:szCs w:val="28"/>
              </w:rPr>
              <w:t>до 200</w:t>
            </w:r>
          </w:p>
        </w:tc>
      </w:tr>
    </w:tbl>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sz w:val="28"/>
          <w:szCs w:val="28"/>
        </w:rPr>
      </w:pP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5.7.5. Органы, осуществляющие функции и полномочия учредителя в отношении учреждения,  в порядке исключения:</w:t>
      </w: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могут относить отдельные учреждения системы образования, добившиеся наиболее высоких результатов работы, на одну группу по оплате труда руководителей выше по сравнению с группой, определенной по объемным показателям, но не выше </w:t>
      </w:r>
      <w:r w:rsidRPr="00256158">
        <w:rPr>
          <w:rFonts w:ascii="Times New Roman" w:hAnsi="Times New Roman" w:cs="Times New Roman"/>
          <w:sz w:val="28"/>
          <w:szCs w:val="28"/>
          <w:lang w:val="en-US"/>
        </w:rPr>
        <w:t>I</w:t>
      </w:r>
      <w:r w:rsidRPr="00256158">
        <w:rPr>
          <w:rFonts w:ascii="Times New Roman" w:hAnsi="Times New Roman" w:cs="Times New Roman"/>
          <w:sz w:val="28"/>
          <w:szCs w:val="28"/>
        </w:rPr>
        <w:t xml:space="preserve"> группы по оплате труда руководителей;</w:t>
      </w: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могут устанавливать отдельным руководителям учреждений, имеющим высшую квалификационную категорию и особые заслуги по развитию системы  образования Белокалитвинского района, на одну группу по оплате труда руководителей выше по сравнению с группой, определенной по объемным показателям, но не выше </w:t>
      </w:r>
      <w:r w:rsidRPr="00256158">
        <w:rPr>
          <w:rFonts w:ascii="Times New Roman" w:hAnsi="Times New Roman" w:cs="Times New Roman"/>
          <w:sz w:val="28"/>
          <w:szCs w:val="28"/>
          <w:lang w:val="en-US"/>
        </w:rPr>
        <w:t>I</w:t>
      </w:r>
      <w:r w:rsidRPr="00256158">
        <w:rPr>
          <w:rFonts w:ascii="Times New Roman" w:hAnsi="Times New Roman" w:cs="Times New Roman"/>
          <w:sz w:val="28"/>
          <w:szCs w:val="28"/>
        </w:rPr>
        <w:t xml:space="preserve"> группы по оплате труда руководителей, без изменения учреждению группы по оплате труда руководителей,  определяемой по объемным показателям.</w:t>
      </w: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5.7.6. За руководителем учреждения, находящегося на капитальном ремонте, сохраняется группа по оплате труда руководителя, определенная до начала ремонта, но не более  чем на 1 год.</w:t>
      </w:r>
    </w:p>
    <w:p w:rsidR="006078B8" w:rsidRPr="00256158" w:rsidRDefault="006078B8" w:rsidP="006078B8">
      <w:pPr>
        <w:autoSpaceDE w:val="0"/>
        <w:autoSpaceDN w:val="0"/>
        <w:adjustRightInd w:val="0"/>
        <w:spacing w:after="0" w:line="240" w:lineRule="auto"/>
        <w:jc w:val="both"/>
        <w:rPr>
          <w:rFonts w:ascii="Times New Roman" w:hAnsi="Times New Roman" w:cs="Times New Roman"/>
          <w:sz w:val="28"/>
          <w:szCs w:val="28"/>
        </w:rPr>
      </w:pPr>
    </w:p>
    <w:p w:rsidR="006078B8" w:rsidRPr="00256158" w:rsidRDefault="006078B8" w:rsidP="006078B8">
      <w:pPr>
        <w:autoSpaceDE w:val="0"/>
        <w:autoSpaceDN w:val="0"/>
        <w:adjustRightInd w:val="0"/>
        <w:jc w:val="center"/>
        <w:rPr>
          <w:rFonts w:ascii="Times New Roman" w:hAnsi="Times New Roman" w:cs="Times New Roman"/>
          <w:kern w:val="2"/>
          <w:sz w:val="28"/>
          <w:szCs w:val="28"/>
        </w:rPr>
      </w:pPr>
      <w:r w:rsidRPr="00256158">
        <w:rPr>
          <w:rFonts w:ascii="Times New Roman" w:hAnsi="Times New Roman" w:cs="Times New Roman"/>
          <w:kern w:val="2"/>
          <w:sz w:val="28"/>
          <w:szCs w:val="28"/>
        </w:rPr>
        <w:t xml:space="preserve">Раздел 6. Особенности условий оплаты труда педагогических работников </w:t>
      </w:r>
    </w:p>
    <w:p w:rsidR="006078B8" w:rsidRPr="007F0C17" w:rsidRDefault="006078B8" w:rsidP="006078B8">
      <w:pPr>
        <w:pStyle w:val="Default"/>
        <w:jc w:val="both"/>
        <w:rPr>
          <w:color w:val="auto"/>
          <w:sz w:val="28"/>
          <w:szCs w:val="28"/>
        </w:rPr>
      </w:pPr>
      <w:r w:rsidRPr="00256158">
        <w:rPr>
          <w:sz w:val="28"/>
        </w:rPr>
        <w:t xml:space="preserve">6.1. </w:t>
      </w:r>
      <w:r w:rsidRPr="00256158">
        <w:rPr>
          <w:sz w:val="28"/>
          <w:szCs w:val="28"/>
        </w:rPr>
        <w:t xml:space="preserve"> 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w:t>
      </w:r>
      <w:hyperlink r:id="rId18" w:history="1">
        <w:r w:rsidRPr="00256158">
          <w:rPr>
            <w:sz w:val="28"/>
            <w:szCs w:val="28"/>
          </w:rPr>
          <w:t>приказа</w:t>
        </w:r>
      </w:hyperlink>
      <w:r w:rsidRPr="00256158">
        <w:rPr>
          <w:sz w:val="28"/>
          <w:szCs w:val="28"/>
        </w:rPr>
        <w:t xml:space="preserve"> Министерства образования и науки Российской Федерации  от 22.12.2014 № 1601 «О продолжительности рабочего времени (нормах часов педагогической работы </w:t>
      </w:r>
      <w:r w:rsidRPr="00256158">
        <w:rPr>
          <w:sz w:val="28"/>
          <w:szCs w:val="28"/>
        </w:rPr>
        <w:lastRenderedPageBreak/>
        <w:t>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6.2. Определение учебной нагрузки педагогических работников, выполняющих учебную работу, на начало учебного года или  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труда,  осуществляется учреждениями в порядке, установленном  приказом  Минобрнауки России  № 1601.</w:t>
      </w: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Изменение (увеличение или снижение) установленной учебной нагрузки осуществляется учреждениями в случаях и порядке,  установленными  приказом  Минобрнауки России  № 1601.</w:t>
      </w: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6.3.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или нормы часов учебной  работы за ставку заработной платы, включаются условия, связанные с: </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установленным объемом педагогической работы или учебной  работы;</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 размером ставки заработной платы, применяемым для исчисления заработной платы в зависимости от установленного объема педагогической работы или учебной  работы; </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размером заработной платы, исчисленным с учетом установленного объема педагогической  работы или учебной  работы.</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6</w:t>
      </w:r>
      <w:r w:rsidRPr="00256158">
        <w:rPr>
          <w:rFonts w:ascii="Times New Roman" w:eastAsiaTheme="minorHAnsi" w:hAnsi="Times New Roman" w:cs="Times New Roman"/>
          <w:sz w:val="28"/>
          <w:szCs w:val="28"/>
          <w:lang w:eastAsia="en-US"/>
        </w:rPr>
        <w:t>.4. Режим рабочего времени и времени отдыха педагогических работников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п</w:t>
      </w:r>
      <w:r w:rsidRPr="00256158">
        <w:rPr>
          <w:rFonts w:ascii="Times New Roman" w:hAnsi="Times New Roman" w:cs="Times New Roman"/>
          <w:sz w:val="28"/>
          <w:szCs w:val="28"/>
        </w:rPr>
        <w:t>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6078B8" w:rsidRPr="00256158" w:rsidRDefault="006078B8" w:rsidP="006078B8">
      <w:pPr>
        <w:pStyle w:val="ConsPlusNormal"/>
        <w:ind w:firstLine="709"/>
        <w:jc w:val="both"/>
        <w:rPr>
          <w:rFonts w:ascii="Times New Roman" w:eastAsiaTheme="minorHAnsi" w:hAnsi="Times New Roman" w:cs="Times New Roman"/>
          <w:sz w:val="28"/>
          <w:szCs w:val="28"/>
          <w:lang w:eastAsia="en-US"/>
        </w:rPr>
      </w:pPr>
      <w:r w:rsidRPr="00256158">
        <w:rPr>
          <w:rFonts w:ascii="Times New Roman" w:hAnsi="Times New Roman" w:cs="Times New Roman"/>
          <w:sz w:val="28"/>
          <w:szCs w:val="28"/>
        </w:rPr>
        <w:t>6</w:t>
      </w:r>
      <w:r w:rsidRPr="00256158">
        <w:rPr>
          <w:rFonts w:ascii="Times New Roman" w:eastAsiaTheme="minorHAnsi" w:hAnsi="Times New Roman" w:cs="Times New Roman"/>
          <w:sz w:val="28"/>
          <w:szCs w:val="28"/>
          <w:lang w:eastAsia="en-US"/>
        </w:rPr>
        <w:t>.5.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6.6. Предоставление учебной  работы лицам, выполняющим ее помимо основной работы в том же образовательном учреждении (включая руководителя учреждения и его  заместителей), а также педагогическим, руководящим и иным работникам  других  организаций  осуществляется с </w:t>
      </w:r>
      <w:r w:rsidRPr="00256158">
        <w:rPr>
          <w:rFonts w:ascii="Times New Roman" w:hAnsi="Times New Roman" w:cs="Times New Roman"/>
          <w:sz w:val="28"/>
          <w:szCs w:val="28"/>
        </w:rPr>
        <w:lastRenderedPageBreak/>
        <w:t>учетом мнения представительного органа работников  Профсоюзного комитета МБОУ Чапаевской СОШ и при условии, 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 не менее чем на 1 ставку заработной платы.</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6.8. </w:t>
      </w:r>
      <w:r w:rsidRPr="00256158">
        <w:rPr>
          <w:rFonts w:ascii="Times New Roman" w:eastAsiaTheme="minorHAnsi" w:hAnsi="Times New Roman" w:cs="Times New Roman"/>
          <w:sz w:val="28"/>
          <w:szCs w:val="28"/>
          <w:lang w:eastAsia="en-US"/>
        </w:rPr>
        <w:t>Порядок определения размера месячной заработной платы педагогическим работникам</w:t>
      </w:r>
      <w:r w:rsidRPr="00256158">
        <w:rPr>
          <w:rFonts w:ascii="Times New Roman" w:hAnsi="Times New Roman" w:cs="Times New Roman"/>
          <w:sz w:val="28"/>
          <w:szCs w:val="28"/>
        </w:rPr>
        <w:t>, для которых установлены нормы часов педагогической работы (нормы часов учебной работы) в неделю.</w:t>
      </w: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sz w:val="28"/>
          <w:szCs w:val="28"/>
        </w:rPr>
      </w:pPr>
      <w:bookmarkStart w:id="6" w:name="Par1"/>
      <w:bookmarkEnd w:id="6"/>
      <w:r w:rsidRPr="00256158">
        <w:rPr>
          <w:rFonts w:ascii="Times New Roman" w:hAnsi="Times New Roman" w:cs="Times New Roman"/>
          <w:sz w:val="28"/>
          <w:szCs w:val="28"/>
        </w:rPr>
        <w:t xml:space="preserve">  Заработная плата на основе ставок заработной платы педагогических работников, для которых  нормы часов педагогической работы в неделю за ставку заработной платы установлены пунктами 2.3-2.7 приложения № 1 к приказу  Минобрнауки России  № 1601, и педагогических работников, для которых нормы часов учебной   работы в неделю за ставку заработной платы установлены подпунктом 2.8.1 приложения  № 1  к приказу  Минобрнауки России  № 1601, определяется путем умножения ставки заработной платы по соответствующей должности  на установленный объем педагогической работы (учебной  работы) в неделю и деления полученного произведения на норму часов педагогической работы (учебной   работы) в неделю.</w:t>
      </w: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В таком же порядке исчисляется заработная плата на основе ставок заработной платы:</w:t>
      </w: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учителей и преподавателей за работу по совместительству в другом образовательном учреждении (одном или нескольких); </w:t>
      </w: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6078B8" w:rsidRPr="00256158" w:rsidRDefault="006078B8" w:rsidP="006078B8">
      <w:pPr>
        <w:autoSpaceDE w:val="0"/>
        <w:autoSpaceDN w:val="0"/>
        <w:adjustRightInd w:val="0"/>
        <w:spacing w:after="0" w:line="240" w:lineRule="auto"/>
        <w:ind w:firstLine="709"/>
        <w:jc w:val="both"/>
        <w:rPr>
          <w:rFonts w:ascii="Times New Roman" w:hAnsi="Times New Roman" w:cs="Times New Roman"/>
          <w:spacing w:val="-18"/>
          <w:sz w:val="28"/>
          <w:szCs w:val="28"/>
        </w:rPr>
      </w:pPr>
      <w:r w:rsidRPr="00256158">
        <w:rPr>
          <w:rFonts w:ascii="Times New Roman" w:hAnsi="Times New Roman" w:cs="Times New Roman"/>
          <w:sz w:val="28"/>
          <w:szCs w:val="28"/>
        </w:rPr>
        <w:t xml:space="preserve">6.9.  </w:t>
      </w:r>
      <w:r w:rsidRPr="00256158">
        <w:rPr>
          <w:rFonts w:ascii="Times New Roman" w:hAnsi="Times New Roman" w:cs="Times New Roman"/>
          <w:spacing w:val="-18"/>
          <w:sz w:val="28"/>
          <w:szCs w:val="28"/>
        </w:rPr>
        <w:t xml:space="preserve">  Заработная плата педагогических работников, определенная  на основе должностных окла</w:t>
      </w:r>
      <w:r>
        <w:rPr>
          <w:rFonts w:ascii="Times New Roman" w:hAnsi="Times New Roman" w:cs="Times New Roman"/>
          <w:spacing w:val="-18"/>
          <w:sz w:val="28"/>
          <w:szCs w:val="28"/>
        </w:rPr>
        <w:t>дов   и ставок заработной платы</w:t>
      </w:r>
      <w:r w:rsidRPr="00256158">
        <w:rPr>
          <w:rFonts w:ascii="Times New Roman" w:hAnsi="Times New Roman" w:cs="Times New Roman"/>
          <w:spacing w:val="-18"/>
          <w:sz w:val="28"/>
          <w:szCs w:val="28"/>
        </w:rPr>
        <w:t xml:space="preserve">,  а также выплаты компенсационного и стимулирующего характера,  устанавливаемые в соответствии </w:t>
      </w:r>
      <w:r w:rsidRPr="00256158">
        <w:rPr>
          <w:rFonts w:ascii="Times New Roman" w:hAnsi="Times New Roman" w:cs="Times New Roman"/>
          <w:spacing w:val="-18"/>
          <w:sz w:val="28"/>
          <w:szCs w:val="28"/>
          <w:u w:val="single"/>
        </w:rPr>
        <w:t>с подпунктом 3.4.5 пункта 3.4 раздела 3 и п</w:t>
      </w:r>
      <w:r>
        <w:rPr>
          <w:rFonts w:ascii="Times New Roman" w:hAnsi="Times New Roman" w:cs="Times New Roman"/>
          <w:spacing w:val="-18"/>
          <w:sz w:val="28"/>
          <w:szCs w:val="28"/>
          <w:u w:val="single"/>
        </w:rPr>
        <w:t>унктами 4.</w:t>
      </w:r>
      <w:r w:rsidRPr="00256158">
        <w:rPr>
          <w:rFonts w:ascii="Times New Roman" w:hAnsi="Times New Roman" w:cs="Times New Roman"/>
          <w:spacing w:val="-18"/>
          <w:sz w:val="28"/>
          <w:szCs w:val="28"/>
          <w:u w:val="single"/>
        </w:rPr>
        <w:t>6, 4.8.1,</w:t>
      </w:r>
      <w:r>
        <w:rPr>
          <w:rFonts w:ascii="Times New Roman" w:hAnsi="Times New Roman" w:cs="Times New Roman"/>
          <w:spacing w:val="-18"/>
          <w:sz w:val="28"/>
          <w:szCs w:val="28"/>
          <w:u w:val="single"/>
        </w:rPr>
        <w:t xml:space="preserve"> </w:t>
      </w:r>
      <w:r w:rsidRPr="00256158">
        <w:rPr>
          <w:rFonts w:ascii="Times New Roman" w:hAnsi="Times New Roman" w:cs="Times New Roman"/>
          <w:spacing w:val="-18"/>
          <w:sz w:val="28"/>
          <w:szCs w:val="28"/>
          <w:u w:val="single"/>
        </w:rPr>
        <w:t xml:space="preserve"> 4.8.2, 4.8.3, пункта 4.8  раздела 4</w:t>
      </w:r>
      <w:r w:rsidRPr="00256158">
        <w:rPr>
          <w:rFonts w:ascii="Times New Roman" w:hAnsi="Times New Roman" w:cs="Times New Roman"/>
          <w:spacing w:val="-18"/>
          <w:sz w:val="28"/>
          <w:szCs w:val="28"/>
        </w:rPr>
        <w:t xml:space="preserve"> настоящего Положения, включаются в месячную заработную плату  педагогическим  работникам при тарификации.</w:t>
      </w: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  Месячная заработная плата выплачивается педагогическим работникам  ежемесячно, независимо от числа недель и рабочих дней в разные месяцы года.</w:t>
      </w: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6.10. В случае,  если учебными планами предусматривается разное количество часов на предмет по учебным полугодиям, тарификация осуществляется раздельно по учебным полугодиям.</w:t>
      </w:r>
    </w:p>
    <w:p w:rsidR="006078B8" w:rsidRPr="00256158" w:rsidRDefault="006078B8" w:rsidP="006078B8">
      <w:pPr>
        <w:autoSpaceDE w:val="0"/>
        <w:autoSpaceDN w:val="0"/>
        <w:adjustRightInd w:val="0"/>
        <w:spacing w:after="0" w:line="240" w:lineRule="auto"/>
        <w:ind w:firstLine="539"/>
        <w:jc w:val="both"/>
        <w:rPr>
          <w:rFonts w:ascii="Times New Roman" w:hAnsi="Times New Roman" w:cs="Times New Roman"/>
          <w:sz w:val="28"/>
          <w:szCs w:val="28"/>
        </w:rPr>
      </w:pPr>
      <w:r w:rsidRPr="00256158">
        <w:rPr>
          <w:rFonts w:ascii="Times New Roman" w:hAnsi="Times New Roman" w:cs="Times New Roman"/>
          <w:sz w:val="28"/>
          <w:szCs w:val="28"/>
        </w:rPr>
        <w:t>6.11. Порядок и условия почасовой оплаты труда педагогических работников:</w:t>
      </w:r>
    </w:p>
    <w:p w:rsidR="006078B8" w:rsidRPr="00256158" w:rsidRDefault="006078B8" w:rsidP="006078B8">
      <w:pPr>
        <w:autoSpaceDE w:val="0"/>
        <w:autoSpaceDN w:val="0"/>
        <w:adjustRightInd w:val="0"/>
        <w:spacing w:after="0" w:line="240" w:lineRule="auto"/>
        <w:ind w:firstLine="539"/>
        <w:jc w:val="both"/>
        <w:rPr>
          <w:rFonts w:ascii="Times New Roman" w:hAnsi="Times New Roman" w:cs="Times New Roman"/>
          <w:sz w:val="28"/>
          <w:szCs w:val="28"/>
        </w:rPr>
      </w:pPr>
      <w:r w:rsidRPr="00256158">
        <w:rPr>
          <w:rFonts w:ascii="Times New Roman" w:hAnsi="Times New Roman" w:cs="Times New Roman"/>
          <w:sz w:val="28"/>
          <w:szCs w:val="28"/>
        </w:rPr>
        <w:t>6.11.1. Почасовая оплата труда педагогических работников применяется при оплате за:</w:t>
      </w:r>
    </w:p>
    <w:p w:rsidR="006078B8" w:rsidRPr="00256158" w:rsidRDefault="006078B8" w:rsidP="006078B8">
      <w:pPr>
        <w:autoSpaceDE w:val="0"/>
        <w:autoSpaceDN w:val="0"/>
        <w:adjustRightInd w:val="0"/>
        <w:spacing w:after="0" w:line="240" w:lineRule="auto"/>
        <w:ind w:firstLine="539"/>
        <w:jc w:val="both"/>
        <w:rPr>
          <w:rFonts w:ascii="Times New Roman" w:hAnsi="Times New Roman" w:cs="Times New Roman"/>
          <w:sz w:val="28"/>
          <w:szCs w:val="28"/>
        </w:rPr>
      </w:pPr>
      <w:r w:rsidRPr="00256158">
        <w:rPr>
          <w:rFonts w:ascii="Times New Roman" w:hAnsi="Times New Roman" w:cs="Times New Roman"/>
          <w:sz w:val="28"/>
          <w:szCs w:val="28"/>
        </w:rPr>
        <w:lastRenderedPageBreak/>
        <w:t xml:space="preserve">часы, выполненные в порядке замещения отсутствующих по болезни или другим причинам учителей, воспитателей и других педагогических работников, продолжавшегося не свыше 2 месяцев;  </w:t>
      </w: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педагогическую работу (часы учебной работы) специалистов иных организаций, привлекаемых для педагогической работы в данном учреждении, в объеме до 300 часов  в год сверх учебной нагрузки, выполняемой по совместительству на основе тарификации.</w:t>
      </w: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6.11.2.  При почасовой оплате труда заработная плата рассчитывается исходя из фактического количества часов (фактической учебной нагрузки)  в данном месяце  и  часовой ставки педагогического работника.</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Часовая ставка определяется путем деления суммы заработной платы в месяц на среднемесячное количество рабочих часов, установленных по соответствующей педагогической должности.</w:t>
      </w: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Сумма заработной платы в месяц педагогического работника для  определения часовой ставки исчисляется исходя из:</w:t>
      </w: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ставки заработной платы; </w:t>
      </w:r>
    </w:p>
    <w:p w:rsidR="006078B8" w:rsidRPr="00256158" w:rsidRDefault="006078B8" w:rsidP="006078B8">
      <w:pPr>
        <w:pStyle w:val="ConsPlusNormal"/>
        <w:ind w:firstLine="540"/>
        <w:jc w:val="both"/>
        <w:rPr>
          <w:rFonts w:ascii="Times New Roman" w:hAnsi="Times New Roman" w:cs="Times New Roman"/>
          <w:strike/>
          <w:sz w:val="28"/>
          <w:szCs w:val="28"/>
        </w:rPr>
      </w:pPr>
      <w:r w:rsidRPr="00256158">
        <w:rPr>
          <w:rFonts w:ascii="Times New Roman" w:hAnsi="Times New Roman" w:cs="Times New Roman"/>
          <w:sz w:val="28"/>
          <w:szCs w:val="28"/>
        </w:rPr>
        <w:t>выплат компенсационного характера:  доплаты за работу с вредными и (или) опасными условиями труда,  за работу в особых условиях труда</w:t>
      </w:r>
      <w:r w:rsidRPr="00256158">
        <w:rPr>
          <w:rFonts w:ascii="Times New Roman" w:hAnsi="Times New Roman" w:cs="Times New Roman"/>
          <w:kern w:val="2"/>
          <w:sz w:val="28"/>
          <w:szCs w:val="28"/>
        </w:rPr>
        <w:t xml:space="preserve">; </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выплат стимулирующего характера: надбавки за выслугу лет, за квалификацию, за наличие ученой степени, за наличие почетного звания, ведомственного почетного звания (нагрудного знака). </w:t>
      </w: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Среднемесячное количество рабочих часов определяется:</w:t>
      </w:r>
    </w:p>
    <w:p w:rsidR="006078B8" w:rsidRPr="00256158" w:rsidRDefault="006078B8" w:rsidP="006078B8">
      <w:pPr>
        <w:pStyle w:val="ConsPlusNormal"/>
        <w:ind w:firstLine="540"/>
        <w:jc w:val="both"/>
        <w:rPr>
          <w:rFonts w:ascii="Times New Roman" w:hAnsi="Times New Roman" w:cs="Times New Roman"/>
          <w:sz w:val="28"/>
          <w:szCs w:val="28"/>
        </w:rPr>
      </w:pPr>
      <w:r w:rsidRPr="00256158">
        <w:rPr>
          <w:rFonts w:ascii="Times New Roman" w:hAnsi="Times New Roman" w:cs="Times New Roman"/>
          <w:sz w:val="28"/>
          <w:szCs w:val="28"/>
        </w:rPr>
        <w:t>для педагогических работников, которым установлены нормы часов педагогической работы (нормы часов учебной  работы) в неделю, путем умножения нормы часов педагогической работы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6078B8" w:rsidRPr="007F0C17" w:rsidRDefault="006078B8" w:rsidP="006078B8">
      <w:pPr>
        <w:autoSpaceDE w:val="0"/>
        <w:autoSpaceDN w:val="0"/>
        <w:adjustRightInd w:val="0"/>
        <w:spacing w:after="0" w:line="240" w:lineRule="auto"/>
        <w:ind w:firstLine="540"/>
        <w:jc w:val="both"/>
        <w:rPr>
          <w:rFonts w:ascii="Times New Roman" w:hAnsi="Times New Roman" w:cs="Times New Roman"/>
          <w:sz w:val="28"/>
          <w:szCs w:val="28"/>
        </w:rPr>
      </w:pPr>
      <w:r w:rsidRPr="00256158">
        <w:rPr>
          <w:rFonts w:ascii="Times New Roman" w:hAnsi="Times New Roman" w:cs="Times New Roman"/>
          <w:sz w:val="28"/>
          <w:szCs w:val="28"/>
        </w:rPr>
        <w:t xml:space="preserve">6.12.  При  замещении отсутствующего по болезни или другим причинам учителя,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педагогической (учебной) работы на общих основаниях, с соответствующим увеличением его недельной педагогической (учебной)  нагрузки путем </w:t>
      </w:r>
      <w:r w:rsidRPr="007F0C17">
        <w:rPr>
          <w:rFonts w:ascii="Times New Roman" w:hAnsi="Times New Roman" w:cs="Times New Roman"/>
          <w:sz w:val="28"/>
          <w:szCs w:val="28"/>
        </w:rPr>
        <w:t>внесения необходимых изменений в тарификацию.</w:t>
      </w:r>
    </w:p>
    <w:p w:rsidR="006078B8" w:rsidRPr="007F0C17" w:rsidRDefault="006078B8" w:rsidP="006078B8">
      <w:pPr>
        <w:autoSpaceDE w:val="0"/>
        <w:autoSpaceDN w:val="0"/>
        <w:adjustRightInd w:val="0"/>
        <w:spacing w:after="0" w:line="240" w:lineRule="auto"/>
        <w:ind w:firstLine="540"/>
        <w:jc w:val="both"/>
        <w:rPr>
          <w:rFonts w:ascii="Times New Roman" w:hAnsi="Times New Roman" w:cs="Times New Roman"/>
          <w:sz w:val="28"/>
          <w:szCs w:val="28"/>
        </w:rPr>
      </w:pPr>
      <w:r w:rsidRPr="007F0C17">
        <w:rPr>
          <w:rFonts w:ascii="Times New Roman" w:hAnsi="Times New Roman" w:cs="Times New Roman"/>
          <w:sz w:val="28"/>
          <w:szCs w:val="28"/>
        </w:rPr>
        <w:t>6.13. Система нормирования труда определяется в соответствии со статьей 159 Трудового кодекса Российской Федерации и регулируется Положением о системе нормирования труда в муниципальном бюджетном общеобразовательном учреждении Чапаевской средней общеобразовательной школы.</w:t>
      </w:r>
    </w:p>
    <w:p w:rsidR="006078B8" w:rsidRPr="00256158" w:rsidRDefault="006078B8" w:rsidP="006078B8">
      <w:pPr>
        <w:autoSpaceDE w:val="0"/>
        <w:autoSpaceDN w:val="0"/>
        <w:adjustRightInd w:val="0"/>
        <w:spacing w:after="0" w:line="240" w:lineRule="auto"/>
        <w:ind w:firstLine="540"/>
        <w:jc w:val="both"/>
        <w:rPr>
          <w:rFonts w:ascii="Times New Roman" w:hAnsi="Times New Roman" w:cs="Times New Roman"/>
          <w:sz w:val="28"/>
          <w:szCs w:val="28"/>
        </w:rPr>
      </w:pPr>
    </w:p>
    <w:p w:rsidR="006078B8" w:rsidRPr="000533B8" w:rsidRDefault="006078B8" w:rsidP="006078B8">
      <w:pPr>
        <w:pStyle w:val="ConsPlusNormal"/>
        <w:ind w:firstLine="567"/>
        <w:jc w:val="center"/>
        <w:rPr>
          <w:rFonts w:ascii="Times New Roman" w:hAnsi="Times New Roman" w:cs="Times New Roman"/>
          <w:kern w:val="2"/>
          <w:sz w:val="28"/>
          <w:szCs w:val="28"/>
        </w:rPr>
      </w:pPr>
      <w:r w:rsidRPr="000533B8">
        <w:rPr>
          <w:rFonts w:ascii="Times New Roman" w:hAnsi="Times New Roman" w:cs="Times New Roman"/>
          <w:kern w:val="2"/>
          <w:sz w:val="28"/>
          <w:szCs w:val="28"/>
        </w:rPr>
        <w:t>Раздел 7. Другие вопросы оплаты труда</w:t>
      </w:r>
    </w:p>
    <w:p w:rsidR="006078B8" w:rsidRPr="005C334A" w:rsidRDefault="006078B8" w:rsidP="006078B8">
      <w:pPr>
        <w:autoSpaceDE w:val="0"/>
        <w:autoSpaceDN w:val="0"/>
        <w:adjustRightInd w:val="0"/>
        <w:spacing w:after="0" w:line="240" w:lineRule="auto"/>
        <w:ind w:firstLine="709"/>
        <w:jc w:val="both"/>
        <w:rPr>
          <w:rFonts w:ascii="Times New Roman" w:hAnsi="Times New Roman" w:cs="Times New Roman"/>
          <w:color w:val="FF0000"/>
          <w:sz w:val="28"/>
          <w:szCs w:val="24"/>
        </w:rPr>
      </w:pPr>
    </w:p>
    <w:p w:rsidR="006078B8" w:rsidRPr="00256158" w:rsidRDefault="006078B8" w:rsidP="006078B8">
      <w:pPr>
        <w:pStyle w:val="ConsPlusNormal"/>
        <w:ind w:firstLine="540"/>
        <w:jc w:val="both"/>
        <w:rPr>
          <w:rFonts w:ascii="Times New Roman" w:hAnsi="Times New Roman" w:cs="Times New Roman"/>
          <w:kern w:val="2"/>
          <w:sz w:val="28"/>
          <w:szCs w:val="28"/>
        </w:rPr>
      </w:pPr>
      <w:r w:rsidRPr="00256158">
        <w:rPr>
          <w:rFonts w:ascii="Times New Roman" w:hAnsi="Times New Roman" w:cs="Times New Roman"/>
          <w:kern w:val="2"/>
          <w:sz w:val="28"/>
          <w:szCs w:val="28"/>
        </w:rPr>
        <w:t xml:space="preserve">7.1.  Доля оплаты труда работников административно-управленческого персонала в фонде оплаты труда учреждения, сформированном за счет </w:t>
      </w:r>
      <w:r w:rsidRPr="00256158">
        <w:rPr>
          <w:rFonts w:ascii="Times New Roman" w:hAnsi="Times New Roman" w:cs="Times New Roman"/>
          <w:kern w:val="2"/>
          <w:sz w:val="28"/>
          <w:szCs w:val="28"/>
        </w:rPr>
        <w:lastRenderedPageBreak/>
        <w:t xml:space="preserve">средств областного и местного бюджетов и </w:t>
      </w:r>
      <w:r w:rsidRPr="00256158">
        <w:rPr>
          <w:rFonts w:ascii="Times New Roman" w:hAnsi="Times New Roman" w:cs="Times New Roman"/>
          <w:sz w:val="28"/>
          <w:szCs w:val="28"/>
        </w:rPr>
        <w:t>средств, полученных учреждением от  приносящей доход деятельности,</w:t>
      </w:r>
      <w:r w:rsidRPr="00256158">
        <w:rPr>
          <w:rFonts w:ascii="Times New Roman" w:hAnsi="Times New Roman" w:cs="Times New Roman"/>
          <w:kern w:val="2"/>
          <w:sz w:val="28"/>
          <w:szCs w:val="28"/>
        </w:rPr>
        <w:t xml:space="preserve">  не может быть более 40 процентов. </w:t>
      </w:r>
    </w:p>
    <w:p w:rsidR="006078B8" w:rsidRPr="00256158" w:rsidRDefault="006078B8" w:rsidP="006078B8">
      <w:pPr>
        <w:pStyle w:val="ConsPlusNormal"/>
        <w:ind w:firstLine="567"/>
        <w:jc w:val="both"/>
        <w:rPr>
          <w:rFonts w:ascii="Times New Roman" w:hAnsi="Times New Roman" w:cs="Times New Roman"/>
          <w:kern w:val="2"/>
          <w:sz w:val="28"/>
          <w:szCs w:val="28"/>
        </w:rPr>
      </w:pPr>
      <w:r w:rsidRPr="00256158">
        <w:rPr>
          <w:rFonts w:ascii="Times New Roman" w:hAnsi="Times New Roman" w:cs="Times New Roman"/>
          <w:kern w:val="2"/>
          <w:sz w:val="28"/>
          <w:szCs w:val="28"/>
        </w:rPr>
        <w:t xml:space="preserve">Перечень должностей административно - управленческого персонала установлен </w:t>
      </w:r>
      <w:r w:rsidRPr="00256158">
        <w:rPr>
          <w:rFonts w:ascii="Times New Roman" w:hAnsi="Times New Roman" w:cs="Times New Roman"/>
          <w:b/>
          <w:kern w:val="2"/>
          <w:sz w:val="28"/>
          <w:szCs w:val="28"/>
          <w:u w:val="single"/>
        </w:rPr>
        <w:t>приложением № 4</w:t>
      </w:r>
      <w:r w:rsidRPr="00256158">
        <w:rPr>
          <w:rFonts w:ascii="Times New Roman" w:hAnsi="Times New Roman" w:cs="Times New Roman"/>
          <w:kern w:val="2"/>
          <w:sz w:val="28"/>
          <w:szCs w:val="28"/>
        </w:rPr>
        <w:t xml:space="preserve"> к настоящему Положению. </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4"/>
        </w:rPr>
        <w:t xml:space="preserve">7.2. </w:t>
      </w:r>
      <w:r w:rsidRPr="00256158">
        <w:rPr>
          <w:rFonts w:ascii="Times New Roman" w:hAnsi="Times New Roman" w:cs="Times New Roman"/>
          <w:kern w:val="2"/>
          <w:sz w:val="28"/>
          <w:szCs w:val="28"/>
        </w:rPr>
        <w:t xml:space="preserve">Работникам учреждению может быть оказана материальная помощь.  </w:t>
      </w:r>
      <w:r w:rsidRPr="00256158">
        <w:rPr>
          <w:rFonts w:ascii="Times New Roman" w:hAnsi="Times New Roman" w:cs="Times New Roman"/>
          <w:sz w:val="28"/>
          <w:szCs w:val="28"/>
        </w:rPr>
        <w:t xml:space="preserve">Решение </w:t>
      </w:r>
      <w:r w:rsidRPr="00256158">
        <w:rPr>
          <w:rFonts w:ascii="Times New Roman" w:hAnsi="Times New Roman"/>
          <w:sz w:val="28"/>
          <w:szCs w:val="28"/>
        </w:rPr>
        <w:t>об оказании материальной помощи и ее размерах</w:t>
      </w:r>
      <w:r w:rsidRPr="00256158">
        <w:rPr>
          <w:rFonts w:ascii="Times New Roman" w:hAnsi="Times New Roman" w:cs="Times New Roman"/>
          <w:sz w:val="28"/>
          <w:szCs w:val="28"/>
        </w:rPr>
        <w:t xml:space="preserve"> принимается:</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руководителю учреждения – органом, осуществляющим функции и полномочия учредителя, в соответствии с утвержденным  им порядком </w:t>
      </w:r>
      <w:r w:rsidRPr="00256158">
        <w:rPr>
          <w:rFonts w:ascii="Times New Roman" w:hAnsi="Times New Roman"/>
          <w:sz w:val="28"/>
          <w:szCs w:val="28"/>
        </w:rPr>
        <w:t>на основании письменного заявления руководителя</w:t>
      </w:r>
      <w:r w:rsidRPr="00256158">
        <w:rPr>
          <w:rFonts w:ascii="Times New Roman" w:hAnsi="Times New Roman" w:cs="Times New Roman"/>
          <w:sz w:val="28"/>
          <w:szCs w:val="28"/>
        </w:rPr>
        <w:t>;</w:t>
      </w:r>
    </w:p>
    <w:p w:rsidR="006078B8" w:rsidRPr="00256158" w:rsidRDefault="006078B8" w:rsidP="006078B8">
      <w:pPr>
        <w:pStyle w:val="ConsPlusNormal"/>
        <w:ind w:firstLine="709"/>
        <w:jc w:val="both"/>
        <w:rPr>
          <w:rFonts w:ascii="Times New Roman" w:hAnsi="Times New Roman" w:cs="Times New Roman"/>
          <w:sz w:val="28"/>
          <w:szCs w:val="28"/>
        </w:rPr>
      </w:pPr>
      <w:r w:rsidRPr="00256158">
        <w:rPr>
          <w:rFonts w:ascii="Times New Roman" w:hAnsi="Times New Roman" w:cs="Times New Roman"/>
          <w:sz w:val="28"/>
          <w:szCs w:val="28"/>
        </w:rPr>
        <w:t xml:space="preserve">работникам учреждения - руководителем учреждения в соответствии с локальным нормативным актом, принятым с учетом мнения представительного  органа работников, </w:t>
      </w:r>
      <w:r w:rsidRPr="00256158">
        <w:rPr>
          <w:rFonts w:ascii="Times New Roman" w:hAnsi="Times New Roman"/>
          <w:sz w:val="28"/>
          <w:szCs w:val="28"/>
        </w:rPr>
        <w:t>на основании письменного заявления работника</w:t>
      </w:r>
      <w:r w:rsidRPr="00256158">
        <w:rPr>
          <w:rFonts w:ascii="Times New Roman" w:hAnsi="Times New Roman" w:cs="Times New Roman"/>
          <w:sz w:val="28"/>
          <w:szCs w:val="28"/>
        </w:rPr>
        <w:t>.</w:t>
      </w:r>
    </w:p>
    <w:p w:rsidR="006078B8" w:rsidRPr="00256158" w:rsidRDefault="006078B8" w:rsidP="006078B8">
      <w:pPr>
        <w:spacing w:after="0" w:line="240" w:lineRule="auto"/>
        <w:ind w:firstLine="567"/>
        <w:jc w:val="both"/>
        <w:rPr>
          <w:rFonts w:ascii="Times New Roman" w:hAnsi="Times New Roman" w:cs="Times New Roman"/>
          <w:sz w:val="28"/>
          <w:szCs w:val="28"/>
        </w:rPr>
      </w:pPr>
      <w:r w:rsidRPr="00256158">
        <w:rPr>
          <w:rFonts w:ascii="Times New Roman" w:hAnsi="Times New Roman" w:cs="Times New Roman"/>
          <w:bCs/>
          <w:sz w:val="28"/>
          <w:szCs w:val="28"/>
        </w:rPr>
        <w:t xml:space="preserve">Материальная помощь не является заработной платой и не учитывается при определении </w:t>
      </w:r>
      <w:r w:rsidRPr="00256158">
        <w:rPr>
          <w:rFonts w:ascii="Times New Roman" w:hAnsi="Times New Roman" w:cs="Times New Roman"/>
          <w:sz w:val="28"/>
          <w:szCs w:val="28"/>
        </w:rPr>
        <w:t xml:space="preserve"> соотношения заработной платы руководителя учреждения, его заместителей и среднемесячной заработной платы работников. </w:t>
      </w:r>
    </w:p>
    <w:p w:rsidR="006078B8" w:rsidRPr="00D6222C" w:rsidRDefault="006078B8" w:rsidP="006078B8">
      <w:pPr>
        <w:spacing w:line="240" w:lineRule="auto"/>
        <w:ind w:right="-54" w:firstLine="567"/>
        <w:jc w:val="both"/>
        <w:rPr>
          <w:rFonts w:ascii="Times New Roman" w:hAnsi="Times New Roman" w:cs="Times New Roman"/>
          <w:bCs/>
          <w:sz w:val="28"/>
          <w:szCs w:val="28"/>
        </w:rPr>
      </w:pPr>
      <w:r w:rsidRPr="00256158">
        <w:rPr>
          <w:rFonts w:ascii="Times New Roman" w:hAnsi="Times New Roman" w:cs="Times New Roman"/>
          <w:bCs/>
          <w:sz w:val="28"/>
          <w:szCs w:val="28"/>
        </w:rPr>
        <w:t>Источником выплаты материальной помощи работникам учреждения являются средства в объеме  до одного процента от планового фонда оплаты труда.</w:t>
      </w:r>
    </w:p>
    <w:p w:rsidR="006078B8" w:rsidRDefault="006078B8" w:rsidP="006078B8">
      <w:pPr>
        <w:pStyle w:val="ConsPlusNormal"/>
        <w:tabs>
          <w:tab w:val="left" w:pos="2268"/>
        </w:tabs>
        <w:rPr>
          <w:rFonts w:ascii="Times New Roman" w:hAnsi="Times New Roman" w:cs="Times New Roman"/>
          <w:sz w:val="28"/>
          <w:szCs w:val="28"/>
        </w:rPr>
      </w:pPr>
    </w:p>
    <w:p w:rsidR="006078B8" w:rsidRDefault="006078B8" w:rsidP="006078B8">
      <w:pPr>
        <w:pStyle w:val="ConsPlusNormal"/>
        <w:tabs>
          <w:tab w:val="left" w:pos="2268"/>
        </w:tabs>
        <w:jc w:val="right"/>
        <w:rPr>
          <w:rFonts w:ascii="Times New Roman" w:hAnsi="Times New Roman" w:cs="Times New Roman"/>
          <w:sz w:val="28"/>
          <w:szCs w:val="28"/>
        </w:rPr>
      </w:pPr>
    </w:p>
    <w:p w:rsidR="006078B8" w:rsidRDefault="006078B8" w:rsidP="006078B8">
      <w:pPr>
        <w:pStyle w:val="ConsPlusNormal"/>
        <w:tabs>
          <w:tab w:val="left" w:pos="2268"/>
        </w:tabs>
        <w:jc w:val="right"/>
        <w:rPr>
          <w:rFonts w:ascii="Times New Roman" w:hAnsi="Times New Roman" w:cs="Times New Roman"/>
          <w:sz w:val="28"/>
          <w:szCs w:val="28"/>
        </w:rPr>
      </w:pPr>
    </w:p>
    <w:p w:rsidR="006078B8" w:rsidRDefault="006078B8" w:rsidP="006078B8">
      <w:pPr>
        <w:pStyle w:val="ConsPlusNormal"/>
        <w:tabs>
          <w:tab w:val="left" w:pos="2268"/>
        </w:tabs>
        <w:jc w:val="right"/>
        <w:rPr>
          <w:rFonts w:ascii="Times New Roman" w:hAnsi="Times New Roman" w:cs="Times New Roman"/>
          <w:sz w:val="28"/>
          <w:szCs w:val="28"/>
        </w:rPr>
      </w:pPr>
    </w:p>
    <w:p w:rsidR="006078B8" w:rsidRDefault="006078B8" w:rsidP="006078B8">
      <w:pPr>
        <w:pStyle w:val="ConsPlusNormal"/>
        <w:tabs>
          <w:tab w:val="left" w:pos="2268"/>
        </w:tabs>
        <w:jc w:val="right"/>
        <w:rPr>
          <w:rFonts w:ascii="Times New Roman" w:hAnsi="Times New Roman" w:cs="Times New Roman"/>
          <w:sz w:val="28"/>
          <w:szCs w:val="28"/>
        </w:rPr>
      </w:pPr>
    </w:p>
    <w:p w:rsidR="006078B8" w:rsidRDefault="006078B8" w:rsidP="006078B8">
      <w:pPr>
        <w:pStyle w:val="ConsPlusNormal"/>
        <w:tabs>
          <w:tab w:val="left" w:pos="2268"/>
        </w:tabs>
        <w:jc w:val="right"/>
        <w:rPr>
          <w:rFonts w:ascii="Times New Roman" w:hAnsi="Times New Roman" w:cs="Times New Roman"/>
          <w:sz w:val="28"/>
          <w:szCs w:val="28"/>
        </w:rPr>
      </w:pPr>
    </w:p>
    <w:p w:rsidR="006078B8" w:rsidRDefault="006078B8" w:rsidP="006078B8">
      <w:pPr>
        <w:pStyle w:val="ConsPlusNormal"/>
        <w:tabs>
          <w:tab w:val="left" w:pos="2268"/>
        </w:tabs>
        <w:jc w:val="right"/>
        <w:rPr>
          <w:rFonts w:ascii="Times New Roman" w:hAnsi="Times New Roman" w:cs="Times New Roman"/>
          <w:sz w:val="28"/>
          <w:szCs w:val="28"/>
        </w:rPr>
      </w:pPr>
    </w:p>
    <w:p w:rsidR="006078B8" w:rsidRDefault="006078B8" w:rsidP="006078B8">
      <w:pPr>
        <w:pStyle w:val="ConsPlusNormal"/>
        <w:tabs>
          <w:tab w:val="left" w:pos="2268"/>
        </w:tabs>
        <w:jc w:val="right"/>
        <w:rPr>
          <w:rFonts w:ascii="Times New Roman" w:hAnsi="Times New Roman" w:cs="Times New Roman"/>
          <w:sz w:val="28"/>
          <w:szCs w:val="28"/>
        </w:rPr>
      </w:pPr>
    </w:p>
    <w:p w:rsidR="006078B8" w:rsidRDefault="006078B8" w:rsidP="006078B8">
      <w:pPr>
        <w:rPr>
          <w:rFonts w:ascii="Times New Roman" w:hAnsi="Times New Roman"/>
          <w:sz w:val="28"/>
          <w:szCs w:val="28"/>
        </w:rPr>
      </w:pPr>
    </w:p>
    <w:p w:rsidR="006078B8" w:rsidRDefault="006078B8" w:rsidP="006078B8">
      <w:pPr>
        <w:rPr>
          <w:rFonts w:ascii="Times New Roman" w:hAnsi="Times New Roman"/>
          <w:sz w:val="28"/>
          <w:szCs w:val="28"/>
        </w:rPr>
      </w:pPr>
    </w:p>
    <w:p w:rsidR="006078B8" w:rsidRDefault="006078B8" w:rsidP="006078B8">
      <w:pPr>
        <w:rPr>
          <w:rFonts w:ascii="Times New Roman" w:hAnsi="Times New Roman"/>
          <w:sz w:val="28"/>
          <w:szCs w:val="28"/>
        </w:rPr>
      </w:pPr>
    </w:p>
    <w:p w:rsidR="006078B8" w:rsidRDefault="006078B8" w:rsidP="006078B8">
      <w:pPr>
        <w:rPr>
          <w:rFonts w:ascii="Times New Roman" w:hAnsi="Times New Roman"/>
          <w:sz w:val="28"/>
          <w:szCs w:val="28"/>
        </w:rPr>
      </w:pPr>
    </w:p>
    <w:p w:rsidR="006078B8" w:rsidRDefault="006078B8" w:rsidP="006078B8">
      <w:pPr>
        <w:rPr>
          <w:rFonts w:ascii="Times New Roman" w:hAnsi="Times New Roman"/>
          <w:sz w:val="28"/>
          <w:szCs w:val="28"/>
        </w:rPr>
      </w:pPr>
    </w:p>
    <w:p w:rsidR="006078B8" w:rsidRDefault="006078B8" w:rsidP="006078B8">
      <w:pPr>
        <w:rPr>
          <w:rFonts w:ascii="Times New Roman" w:hAnsi="Times New Roman"/>
          <w:sz w:val="28"/>
          <w:szCs w:val="28"/>
        </w:rPr>
      </w:pPr>
    </w:p>
    <w:p w:rsidR="006078B8" w:rsidRDefault="006078B8" w:rsidP="006078B8">
      <w:pPr>
        <w:rPr>
          <w:rFonts w:ascii="Times New Roman" w:hAnsi="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rPr>
          <w:rFonts w:ascii="Times New Roman" w:hAnsi="Times New Roman"/>
        </w:rPr>
      </w:pPr>
    </w:p>
    <w:p w:rsidR="006078B8" w:rsidRPr="007869AA" w:rsidRDefault="006078B8" w:rsidP="006078B8">
      <w:pPr>
        <w:spacing w:after="0" w:line="240" w:lineRule="auto"/>
        <w:ind w:firstLine="5387"/>
        <w:jc w:val="right"/>
        <w:rPr>
          <w:rFonts w:ascii="Times New Roman" w:hAnsi="Times New Roman"/>
        </w:rPr>
      </w:pPr>
      <w:r w:rsidRPr="007869AA">
        <w:rPr>
          <w:rFonts w:ascii="Times New Roman" w:hAnsi="Times New Roman"/>
        </w:rPr>
        <w:t xml:space="preserve">           </w:t>
      </w:r>
      <w:r>
        <w:rPr>
          <w:rFonts w:ascii="Times New Roman" w:hAnsi="Times New Roman"/>
        </w:rPr>
        <w:t xml:space="preserve">                                        </w:t>
      </w:r>
      <w:r w:rsidRPr="007869AA">
        <w:rPr>
          <w:rFonts w:ascii="Times New Roman" w:hAnsi="Times New Roman"/>
        </w:rPr>
        <w:t xml:space="preserve"> </w:t>
      </w:r>
      <w:r>
        <w:rPr>
          <w:rFonts w:ascii="Times New Roman" w:hAnsi="Times New Roman"/>
        </w:rPr>
        <w:t xml:space="preserve">       </w:t>
      </w:r>
      <w:r w:rsidRPr="007869AA">
        <w:rPr>
          <w:rFonts w:ascii="Times New Roman" w:hAnsi="Times New Roman"/>
        </w:rPr>
        <w:t xml:space="preserve">Приложение </w:t>
      </w:r>
      <w:r>
        <w:rPr>
          <w:rFonts w:ascii="Times New Roman" w:hAnsi="Times New Roman"/>
        </w:rPr>
        <w:t xml:space="preserve">№ </w:t>
      </w:r>
      <w:r w:rsidRPr="007869AA">
        <w:rPr>
          <w:rFonts w:ascii="Times New Roman" w:hAnsi="Times New Roman"/>
        </w:rPr>
        <w:t>1</w:t>
      </w:r>
    </w:p>
    <w:p w:rsidR="006078B8" w:rsidRPr="007869AA" w:rsidRDefault="006078B8" w:rsidP="006078B8">
      <w:pPr>
        <w:spacing w:after="0" w:line="240" w:lineRule="auto"/>
        <w:ind w:firstLine="5387"/>
        <w:jc w:val="right"/>
        <w:rPr>
          <w:rFonts w:ascii="Times New Roman" w:hAnsi="Times New Roman"/>
        </w:rPr>
      </w:pPr>
      <w:r>
        <w:rPr>
          <w:rFonts w:ascii="Times New Roman" w:hAnsi="Times New Roman"/>
        </w:rPr>
        <w:t xml:space="preserve">                        </w:t>
      </w:r>
      <w:r w:rsidRPr="007869AA">
        <w:rPr>
          <w:rFonts w:ascii="Times New Roman" w:hAnsi="Times New Roman"/>
        </w:rPr>
        <w:t xml:space="preserve">к Положению о системе оплаты труда </w:t>
      </w:r>
    </w:p>
    <w:p w:rsidR="006078B8" w:rsidRDefault="006078B8" w:rsidP="006078B8">
      <w:pPr>
        <w:spacing w:after="0" w:line="240" w:lineRule="auto"/>
        <w:ind w:firstLine="5387"/>
        <w:jc w:val="right"/>
        <w:rPr>
          <w:rFonts w:ascii="Times New Roman" w:hAnsi="Times New Roman"/>
        </w:rPr>
      </w:pPr>
      <w:r w:rsidRPr="007869AA">
        <w:rPr>
          <w:rFonts w:ascii="Times New Roman" w:hAnsi="Times New Roman"/>
        </w:rPr>
        <w:t xml:space="preserve">работников </w:t>
      </w:r>
      <w:r>
        <w:rPr>
          <w:rFonts w:ascii="Times New Roman" w:hAnsi="Times New Roman"/>
        </w:rPr>
        <w:t xml:space="preserve">муниципального бюджетного общеобразовательного </w:t>
      </w:r>
    </w:p>
    <w:p w:rsidR="006078B8" w:rsidRPr="007869AA" w:rsidRDefault="006078B8" w:rsidP="006078B8">
      <w:pPr>
        <w:spacing w:after="0" w:line="240" w:lineRule="auto"/>
        <w:ind w:firstLine="5387"/>
        <w:jc w:val="right"/>
        <w:rPr>
          <w:rFonts w:ascii="Times New Roman" w:hAnsi="Times New Roman"/>
        </w:rPr>
      </w:pPr>
      <w:r>
        <w:rPr>
          <w:rFonts w:ascii="Times New Roman" w:hAnsi="Times New Roman"/>
        </w:rPr>
        <w:t>учреждения</w:t>
      </w:r>
      <w:r w:rsidRPr="007869AA">
        <w:rPr>
          <w:rFonts w:ascii="Times New Roman" w:hAnsi="Times New Roman"/>
        </w:rPr>
        <w:t xml:space="preserve"> </w:t>
      </w:r>
      <w:r>
        <w:rPr>
          <w:rFonts w:ascii="Times New Roman" w:hAnsi="Times New Roman"/>
        </w:rPr>
        <w:t>Чапаевская</w:t>
      </w:r>
      <w:r w:rsidRPr="007869AA">
        <w:rPr>
          <w:rFonts w:ascii="Times New Roman" w:hAnsi="Times New Roman"/>
        </w:rPr>
        <w:t xml:space="preserve"> СОШ </w:t>
      </w:r>
    </w:p>
    <w:p w:rsidR="006078B8" w:rsidRPr="007869AA" w:rsidRDefault="006078B8" w:rsidP="006078B8">
      <w:pPr>
        <w:spacing w:after="0" w:line="240" w:lineRule="auto"/>
        <w:ind w:firstLine="5387"/>
        <w:jc w:val="right"/>
        <w:rPr>
          <w:rFonts w:ascii="Times New Roman" w:hAnsi="Times New Roman"/>
        </w:rPr>
      </w:pPr>
      <w:r w:rsidRPr="007869AA">
        <w:rPr>
          <w:rFonts w:ascii="Times New Roman" w:hAnsi="Times New Roman"/>
        </w:rPr>
        <w:t>от 30.12.2016 г.</w:t>
      </w:r>
    </w:p>
    <w:p w:rsidR="006078B8" w:rsidRPr="007869AA" w:rsidRDefault="006078B8" w:rsidP="006078B8">
      <w:pPr>
        <w:spacing w:after="0" w:line="240" w:lineRule="auto"/>
        <w:ind w:firstLine="5387"/>
        <w:jc w:val="right"/>
        <w:rPr>
          <w:rFonts w:ascii="Times New Roman" w:hAnsi="Times New Roman"/>
        </w:rPr>
      </w:pPr>
    </w:p>
    <w:p w:rsidR="006078B8" w:rsidRPr="007869AA" w:rsidRDefault="006078B8" w:rsidP="006078B8">
      <w:pPr>
        <w:spacing w:after="0" w:line="240" w:lineRule="auto"/>
        <w:jc w:val="center"/>
        <w:rPr>
          <w:rFonts w:ascii="Times New Roman" w:hAnsi="Times New Roman"/>
          <w:sz w:val="28"/>
          <w:szCs w:val="28"/>
        </w:rPr>
      </w:pPr>
      <w:r w:rsidRPr="007869AA">
        <w:rPr>
          <w:rFonts w:ascii="Times New Roman" w:hAnsi="Times New Roman"/>
          <w:sz w:val="28"/>
          <w:szCs w:val="28"/>
        </w:rPr>
        <w:t>ПОРЯДОК УСТАНОВЛЕНИЯ И РАЗМЕРЫ</w:t>
      </w:r>
    </w:p>
    <w:p w:rsidR="006078B8" w:rsidRPr="007869AA" w:rsidRDefault="006078B8" w:rsidP="006078B8">
      <w:pPr>
        <w:spacing w:after="0" w:line="240" w:lineRule="auto"/>
        <w:jc w:val="center"/>
        <w:rPr>
          <w:rFonts w:ascii="Times New Roman" w:hAnsi="Times New Roman"/>
          <w:sz w:val="28"/>
          <w:szCs w:val="28"/>
        </w:rPr>
      </w:pPr>
      <w:r w:rsidRPr="007869AA">
        <w:rPr>
          <w:rFonts w:ascii="Times New Roman" w:hAnsi="Times New Roman"/>
          <w:sz w:val="28"/>
          <w:szCs w:val="28"/>
        </w:rPr>
        <w:t>НАДБАВКИ ЗА ИНТЕНСИВНОСТЬ И ВЫСОКИЕ РЕЗУЛЬТАТЫ РАБОТЫ</w:t>
      </w:r>
    </w:p>
    <w:p w:rsidR="006078B8" w:rsidRPr="007869AA" w:rsidRDefault="006078B8" w:rsidP="006078B8">
      <w:pPr>
        <w:spacing w:after="0" w:line="240" w:lineRule="auto"/>
        <w:jc w:val="center"/>
        <w:rPr>
          <w:rFonts w:ascii="Times New Roman" w:hAnsi="Times New Roman"/>
          <w:sz w:val="28"/>
          <w:szCs w:val="28"/>
        </w:rPr>
      </w:pPr>
      <w:r w:rsidRPr="007869AA">
        <w:rPr>
          <w:rFonts w:ascii="Times New Roman" w:hAnsi="Times New Roman"/>
          <w:sz w:val="28"/>
          <w:szCs w:val="28"/>
        </w:rPr>
        <w:t>ПЕДАГОГИЧЕСКИМ РАБОТНИКАМ</w:t>
      </w:r>
    </w:p>
    <w:p w:rsidR="006078B8" w:rsidRPr="007869AA" w:rsidRDefault="006078B8" w:rsidP="006078B8">
      <w:pPr>
        <w:spacing w:after="0" w:line="240" w:lineRule="auto"/>
        <w:jc w:val="center"/>
        <w:rPr>
          <w:rFonts w:ascii="Times New Roman" w:hAnsi="Times New Roman"/>
          <w:sz w:val="28"/>
          <w:szCs w:val="28"/>
        </w:rPr>
      </w:pPr>
      <w:r w:rsidRPr="007869AA">
        <w:rPr>
          <w:rFonts w:ascii="Times New Roman" w:hAnsi="Times New Roman"/>
          <w:sz w:val="28"/>
          <w:szCs w:val="28"/>
        </w:rPr>
        <w:t xml:space="preserve">МБОУ ЧАПАЕВСКОЙ СОШ </w:t>
      </w:r>
    </w:p>
    <w:p w:rsidR="006078B8" w:rsidRPr="007869AA" w:rsidRDefault="006078B8" w:rsidP="006078B8">
      <w:pPr>
        <w:spacing w:after="0" w:line="240" w:lineRule="auto"/>
        <w:jc w:val="center"/>
        <w:rPr>
          <w:rFonts w:ascii="Times New Roman" w:hAnsi="Times New Roman"/>
          <w:sz w:val="28"/>
          <w:szCs w:val="28"/>
        </w:rPr>
      </w:pPr>
    </w:p>
    <w:p w:rsidR="006078B8" w:rsidRPr="007869AA" w:rsidRDefault="006078B8" w:rsidP="006078B8">
      <w:pPr>
        <w:spacing w:after="0" w:line="240" w:lineRule="auto"/>
        <w:jc w:val="center"/>
        <w:rPr>
          <w:rFonts w:ascii="Times New Roman" w:hAnsi="Times New Roman"/>
          <w:sz w:val="28"/>
          <w:szCs w:val="28"/>
        </w:rPr>
      </w:pPr>
      <w:r w:rsidRPr="007869AA">
        <w:rPr>
          <w:rFonts w:ascii="Times New Roman" w:hAnsi="Times New Roman"/>
          <w:sz w:val="28"/>
          <w:szCs w:val="28"/>
        </w:rPr>
        <w:t>I. Общие положения</w:t>
      </w:r>
    </w:p>
    <w:p w:rsidR="006078B8" w:rsidRPr="007869AA" w:rsidRDefault="006078B8" w:rsidP="006078B8">
      <w:pPr>
        <w:spacing w:after="0" w:line="240" w:lineRule="auto"/>
        <w:jc w:val="center"/>
        <w:rPr>
          <w:rFonts w:ascii="Times New Roman" w:hAnsi="Times New Roman"/>
          <w:sz w:val="28"/>
          <w:szCs w:val="28"/>
        </w:rPr>
      </w:pPr>
    </w:p>
    <w:p w:rsidR="006078B8" w:rsidRDefault="006078B8" w:rsidP="006078B8">
      <w:pPr>
        <w:spacing w:after="0" w:line="240" w:lineRule="auto"/>
        <w:ind w:firstLine="708"/>
        <w:jc w:val="both"/>
        <w:rPr>
          <w:rFonts w:ascii="Times New Roman" w:hAnsi="Times New Roman"/>
          <w:sz w:val="28"/>
          <w:szCs w:val="28"/>
        </w:rPr>
      </w:pPr>
      <w:r w:rsidRPr="007869AA">
        <w:rPr>
          <w:rFonts w:ascii="Times New Roman" w:hAnsi="Times New Roman"/>
          <w:sz w:val="28"/>
          <w:szCs w:val="28"/>
        </w:rPr>
        <w:t>Надбавка за интенсивность и высокие результаты работы</w:t>
      </w:r>
      <w:r>
        <w:rPr>
          <w:rFonts w:ascii="Times New Roman" w:hAnsi="Times New Roman"/>
          <w:sz w:val="28"/>
          <w:szCs w:val="28"/>
        </w:rPr>
        <w:t xml:space="preserve"> по итогам работы</w:t>
      </w:r>
      <w:r w:rsidRPr="007869AA">
        <w:rPr>
          <w:rFonts w:ascii="Times New Roman" w:hAnsi="Times New Roman"/>
          <w:sz w:val="28"/>
          <w:szCs w:val="28"/>
        </w:rPr>
        <w:t xml:space="preserve"> устанавливаются на основе показателей и критериев, позволяющих оценить результативность и эффективность труда работников, в пределах фонда оплаты труда учреждения. </w:t>
      </w:r>
    </w:p>
    <w:p w:rsidR="006078B8" w:rsidRDefault="006078B8" w:rsidP="006078B8">
      <w:pPr>
        <w:spacing w:after="0" w:line="240" w:lineRule="auto"/>
        <w:ind w:firstLine="708"/>
        <w:jc w:val="both"/>
        <w:rPr>
          <w:rFonts w:ascii="Times New Roman" w:hAnsi="Times New Roman"/>
          <w:sz w:val="28"/>
          <w:szCs w:val="28"/>
        </w:rPr>
      </w:pPr>
      <w:r w:rsidRPr="007869AA">
        <w:rPr>
          <w:rFonts w:ascii="Times New Roman" w:hAnsi="Times New Roman"/>
          <w:sz w:val="28"/>
          <w:szCs w:val="28"/>
        </w:rPr>
        <w:t xml:space="preserve">Надбавка за интенсивность и высокие результаты работы устанавливается педагогическим работникам в зависимости от результативности труда и качества работы по  организации образовательного процесса. </w:t>
      </w:r>
    </w:p>
    <w:p w:rsidR="006078B8" w:rsidRPr="007869AA" w:rsidRDefault="006078B8" w:rsidP="006078B8">
      <w:pPr>
        <w:spacing w:after="0" w:line="240" w:lineRule="auto"/>
        <w:ind w:firstLine="708"/>
        <w:jc w:val="both"/>
        <w:rPr>
          <w:rFonts w:ascii="Times New Roman" w:hAnsi="Times New Roman"/>
          <w:sz w:val="28"/>
          <w:szCs w:val="28"/>
        </w:rPr>
      </w:pPr>
      <w:r w:rsidRPr="007869AA">
        <w:rPr>
          <w:rFonts w:ascii="Times New Roman" w:hAnsi="Times New Roman"/>
          <w:sz w:val="28"/>
          <w:szCs w:val="28"/>
        </w:rPr>
        <w:t>Надбавка за интенсивность и высокие результаты работы</w:t>
      </w:r>
      <w:r>
        <w:rPr>
          <w:rFonts w:ascii="Times New Roman" w:hAnsi="Times New Roman"/>
          <w:sz w:val="28"/>
          <w:szCs w:val="28"/>
        </w:rPr>
        <w:t xml:space="preserve"> устанавливается </w:t>
      </w:r>
      <w:r w:rsidRPr="007869AA">
        <w:rPr>
          <w:rFonts w:ascii="Times New Roman" w:hAnsi="Times New Roman"/>
          <w:sz w:val="28"/>
          <w:szCs w:val="28"/>
        </w:rPr>
        <w:t>в абсолютном размере.</w:t>
      </w:r>
      <w:r>
        <w:rPr>
          <w:rFonts w:ascii="Times New Roman" w:hAnsi="Times New Roman"/>
          <w:sz w:val="28"/>
          <w:szCs w:val="28"/>
        </w:rPr>
        <w:t xml:space="preserve"> Порядок ее установления и размеры в зависимости от достигнутых показателей, а также критерии оценки результативности и качества труда педагогических работников, определяется настоящим Приложением № 1.</w:t>
      </w:r>
    </w:p>
    <w:p w:rsidR="006078B8" w:rsidRPr="007869AA" w:rsidRDefault="006078B8" w:rsidP="006078B8">
      <w:pPr>
        <w:spacing w:after="0" w:line="240" w:lineRule="auto"/>
        <w:ind w:firstLine="708"/>
        <w:jc w:val="both"/>
        <w:rPr>
          <w:rFonts w:ascii="Times New Roman" w:hAnsi="Times New Roman"/>
          <w:sz w:val="28"/>
          <w:szCs w:val="28"/>
        </w:rPr>
      </w:pPr>
      <w:r>
        <w:rPr>
          <w:rFonts w:ascii="Times New Roman" w:hAnsi="Times New Roman"/>
          <w:sz w:val="28"/>
          <w:szCs w:val="28"/>
        </w:rPr>
        <w:t>Конкретные размеры н</w:t>
      </w:r>
      <w:r w:rsidRPr="007869AA">
        <w:rPr>
          <w:rFonts w:ascii="Times New Roman" w:hAnsi="Times New Roman"/>
          <w:sz w:val="28"/>
          <w:szCs w:val="28"/>
        </w:rPr>
        <w:t xml:space="preserve">адбавки </w:t>
      </w:r>
      <w:r>
        <w:rPr>
          <w:rFonts w:ascii="Times New Roman" w:hAnsi="Times New Roman"/>
          <w:sz w:val="28"/>
          <w:szCs w:val="28"/>
        </w:rPr>
        <w:t xml:space="preserve">за </w:t>
      </w:r>
      <w:r w:rsidRPr="007869AA">
        <w:rPr>
          <w:rFonts w:ascii="Times New Roman" w:hAnsi="Times New Roman"/>
          <w:sz w:val="28"/>
          <w:szCs w:val="28"/>
        </w:rPr>
        <w:t>интенсивность и высокие результаты работы</w:t>
      </w:r>
      <w:r>
        <w:rPr>
          <w:rFonts w:ascii="Times New Roman" w:hAnsi="Times New Roman"/>
          <w:sz w:val="28"/>
          <w:szCs w:val="28"/>
        </w:rPr>
        <w:t xml:space="preserve"> по результатам оценки труда педагогических работников утвержд</w:t>
      </w:r>
      <w:r w:rsidRPr="007869AA">
        <w:rPr>
          <w:rFonts w:ascii="Times New Roman" w:hAnsi="Times New Roman"/>
          <w:sz w:val="28"/>
          <w:szCs w:val="28"/>
        </w:rPr>
        <w:t xml:space="preserve">аются приказом </w:t>
      </w:r>
      <w:r>
        <w:rPr>
          <w:rFonts w:ascii="Times New Roman" w:hAnsi="Times New Roman"/>
          <w:sz w:val="28"/>
          <w:szCs w:val="28"/>
        </w:rPr>
        <w:t>руководителя</w:t>
      </w:r>
      <w:r w:rsidRPr="007869AA">
        <w:rPr>
          <w:rFonts w:ascii="Times New Roman" w:hAnsi="Times New Roman"/>
          <w:sz w:val="28"/>
          <w:szCs w:val="28"/>
        </w:rPr>
        <w:t xml:space="preserve"> учреждения</w:t>
      </w:r>
      <w:r>
        <w:rPr>
          <w:rFonts w:ascii="Times New Roman" w:hAnsi="Times New Roman"/>
          <w:sz w:val="28"/>
          <w:szCs w:val="28"/>
        </w:rPr>
        <w:t>.</w:t>
      </w:r>
    </w:p>
    <w:p w:rsidR="006078B8" w:rsidRPr="007869AA" w:rsidRDefault="006078B8" w:rsidP="006078B8">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Оценку результатов труда педагогических работников проводит</w:t>
      </w:r>
      <w:r w:rsidRPr="007869AA">
        <w:rPr>
          <w:rFonts w:ascii="Times New Roman" w:hAnsi="Times New Roman"/>
          <w:sz w:val="28"/>
          <w:szCs w:val="28"/>
        </w:rPr>
        <w:t xml:space="preserve"> комиссия</w:t>
      </w:r>
      <w:r>
        <w:rPr>
          <w:rFonts w:ascii="Times New Roman" w:hAnsi="Times New Roman"/>
          <w:sz w:val="28"/>
          <w:szCs w:val="28"/>
        </w:rPr>
        <w:t>, утвержденная приказом руководителя</w:t>
      </w:r>
      <w:r w:rsidRPr="007869AA">
        <w:rPr>
          <w:rFonts w:ascii="Times New Roman" w:hAnsi="Times New Roman"/>
          <w:sz w:val="28"/>
          <w:szCs w:val="28"/>
        </w:rPr>
        <w:t xml:space="preserve"> учреждения</w:t>
      </w:r>
      <w:r>
        <w:rPr>
          <w:rFonts w:ascii="Times New Roman" w:hAnsi="Times New Roman"/>
          <w:sz w:val="28"/>
          <w:szCs w:val="28"/>
        </w:rPr>
        <w:t>, по разработанным критериям оценки интенсивности и высоких результатов работы.</w:t>
      </w:r>
      <w:r w:rsidRPr="007869AA">
        <w:rPr>
          <w:rFonts w:ascii="Times New Roman" w:hAnsi="Times New Roman"/>
          <w:sz w:val="28"/>
          <w:szCs w:val="28"/>
        </w:rPr>
        <w:t xml:space="preserve"> </w:t>
      </w:r>
    </w:p>
    <w:p w:rsidR="006078B8" w:rsidRPr="007869AA" w:rsidRDefault="006078B8" w:rsidP="006078B8">
      <w:pPr>
        <w:spacing w:after="0" w:line="240" w:lineRule="auto"/>
        <w:rPr>
          <w:rFonts w:ascii="Times New Roman" w:hAnsi="Times New Roman"/>
          <w:sz w:val="28"/>
          <w:szCs w:val="28"/>
        </w:rPr>
      </w:pPr>
    </w:p>
    <w:p w:rsidR="006078B8" w:rsidRPr="007869AA" w:rsidRDefault="006078B8" w:rsidP="006078B8">
      <w:pPr>
        <w:spacing w:after="0" w:line="240" w:lineRule="auto"/>
        <w:jc w:val="center"/>
        <w:rPr>
          <w:rFonts w:ascii="Times New Roman" w:hAnsi="Times New Roman"/>
          <w:sz w:val="28"/>
          <w:szCs w:val="28"/>
        </w:rPr>
      </w:pPr>
      <w:r w:rsidRPr="007869AA">
        <w:rPr>
          <w:rFonts w:ascii="Times New Roman" w:hAnsi="Times New Roman"/>
          <w:sz w:val="28"/>
          <w:szCs w:val="28"/>
        </w:rPr>
        <w:t>II. Критерии оценки интенсивност</w:t>
      </w:r>
      <w:r>
        <w:rPr>
          <w:rFonts w:ascii="Times New Roman" w:hAnsi="Times New Roman"/>
          <w:sz w:val="28"/>
          <w:szCs w:val="28"/>
        </w:rPr>
        <w:t>и</w:t>
      </w:r>
      <w:r w:rsidRPr="007869AA">
        <w:rPr>
          <w:rFonts w:ascii="Times New Roman" w:hAnsi="Times New Roman"/>
          <w:sz w:val="28"/>
          <w:szCs w:val="28"/>
        </w:rPr>
        <w:t xml:space="preserve"> и высоки</w:t>
      </w:r>
      <w:r>
        <w:rPr>
          <w:rFonts w:ascii="Times New Roman" w:hAnsi="Times New Roman"/>
          <w:sz w:val="28"/>
          <w:szCs w:val="28"/>
        </w:rPr>
        <w:t>х</w:t>
      </w:r>
      <w:r w:rsidRPr="007869AA">
        <w:rPr>
          <w:rFonts w:ascii="Times New Roman" w:hAnsi="Times New Roman"/>
          <w:sz w:val="28"/>
          <w:szCs w:val="28"/>
        </w:rPr>
        <w:t xml:space="preserve"> результат</w:t>
      </w:r>
      <w:r>
        <w:rPr>
          <w:rFonts w:ascii="Times New Roman" w:hAnsi="Times New Roman"/>
          <w:sz w:val="28"/>
          <w:szCs w:val="28"/>
        </w:rPr>
        <w:t>ов</w:t>
      </w:r>
      <w:r w:rsidRPr="007869AA">
        <w:rPr>
          <w:rFonts w:ascii="Times New Roman" w:hAnsi="Times New Roman"/>
          <w:sz w:val="28"/>
          <w:szCs w:val="28"/>
        </w:rPr>
        <w:t xml:space="preserve"> </w:t>
      </w:r>
      <w:r>
        <w:rPr>
          <w:rFonts w:ascii="Times New Roman" w:hAnsi="Times New Roman"/>
          <w:sz w:val="28"/>
          <w:szCs w:val="28"/>
        </w:rPr>
        <w:t>работы</w:t>
      </w:r>
    </w:p>
    <w:p w:rsidR="006078B8" w:rsidRDefault="006078B8" w:rsidP="006078B8">
      <w:pPr>
        <w:spacing w:after="0" w:line="240" w:lineRule="auto"/>
        <w:jc w:val="center"/>
        <w:rPr>
          <w:rFonts w:ascii="Times New Roman" w:hAnsi="Times New Roman"/>
          <w:sz w:val="28"/>
          <w:szCs w:val="28"/>
        </w:rPr>
      </w:pPr>
      <w:r w:rsidRPr="007869AA">
        <w:rPr>
          <w:rFonts w:ascii="Times New Roman" w:hAnsi="Times New Roman"/>
          <w:sz w:val="28"/>
          <w:szCs w:val="28"/>
        </w:rPr>
        <w:t>педагогических работников</w:t>
      </w:r>
    </w:p>
    <w:p w:rsidR="006078B8" w:rsidRDefault="006078B8" w:rsidP="006078B8">
      <w:pPr>
        <w:spacing w:after="0" w:line="240" w:lineRule="auto"/>
        <w:rPr>
          <w:rFonts w:ascii="Times New Roman" w:hAnsi="Times New Roman"/>
          <w:sz w:val="28"/>
          <w:szCs w:val="28"/>
        </w:rPr>
      </w:pPr>
    </w:p>
    <w:p w:rsidR="006078B8" w:rsidRPr="007869AA" w:rsidRDefault="006078B8" w:rsidP="006078B8">
      <w:pPr>
        <w:spacing w:after="0" w:line="240" w:lineRule="auto"/>
        <w:jc w:val="both"/>
        <w:rPr>
          <w:rFonts w:ascii="Times New Roman" w:hAnsi="Times New Roman"/>
          <w:sz w:val="28"/>
          <w:szCs w:val="28"/>
        </w:rPr>
      </w:pPr>
      <w:r w:rsidRPr="007869AA">
        <w:rPr>
          <w:rFonts w:ascii="Times New Roman" w:hAnsi="Times New Roman"/>
          <w:sz w:val="28"/>
          <w:szCs w:val="28"/>
        </w:rPr>
        <w:t>2.1.  Критерии оценки интенсивност</w:t>
      </w:r>
      <w:r>
        <w:rPr>
          <w:rFonts w:ascii="Times New Roman" w:hAnsi="Times New Roman"/>
          <w:sz w:val="28"/>
          <w:szCs w:val="28"/>
        </w:rPr>
        <w:t>и</w:t>
      </w:r>
      <w:r w:rsidRPr="007869AA">
        <w:rPr>
          <w:rFonts w:ascii="Times New Roman" w:hAnsi="Times New Roman"/>
          <w:sz w:val="28"/>
          <w:szCs w:val="28"/>
        </w:rPr>
        <w:t xml:space="preserve"> и высоки</w:t>
      </w:r>
      <w:r>
        <w:rPr>
          <w:rFonts w:ascii="Times New Roman" w:hAnsi="Times New Roman"/>
          <w:sz w:val="28"/>
          <w:szCs w:val="28"/>
        </w:rPr>
        <w:t>х</w:t>
      </w:r>
      <w:r w:rsidRPr="007869AA">
        <w:rPr>
          <w:rFonts w:ascii="Times New Roman" w:hAnsi="Times New Roman"/>
          <w:sz w:val="28"/>
          <w:szCs w:val="28"/>
        </w:rPr>
        <w:t xml:space="preserve"> результат</w:t>
      </w:r>
      <w:r>
        <w:rPr>
          <w:rFonts w:ascii="Times New Roman" w:hAnsi="Times New Roman"/>
          <w:sz w:val="28"/>
          <w:szCs w:val="28"/>
        </w:rPr>
        <w:t>ов</w:t>
      </w:r>
      <w:r w:rsidRPr="007869AA">
        <w:rPr>
          <w:rFonts w:ascii="Times New Roman" w:hAnsi="Times New Roman"/>
          <w:sz w:val="28"/>
          <w:szCs w:val="28"/>
        </w:rPr>
        <w:t xml:space="preserve"> </w:t>
      </w:r>
      <w:r>
        <w:rPr>
          <w:rFonts w:ascii="Times New Roman" w:hAnsi="Times New Roman"/>
          <w:sz w:val="28"/>
          <w:szCs w:val="28"/>
        </w:rPr>
        <w:t xml:space="preserve">работы </w:t>
      </w:r>
      <w:r w:rsidRPr="007869AA">
        <w:rPr>
          <w:rFonts w:ascii="Times New Roman" w:hAnsi="Times New Roman"/>
          <w:sz w:val="28"/>
          <w:szCs w:val="28"/>
        </w:rPr>
        <w:t>педагогических работников разработаны МБОУ Чапаевской СОШ и распространяются на работников МБОУ Чапаевской СОШ.</w:t>
      </w:r>
    </w:p>
    <w:p w:rsidR="006078B8" w:rsidRPr="007869AA" w:rsidRDefault="006078B8" w:rsidP="006078B8">
      <w:pPr>
        <w:spacing w:after="0" w:line="240" w:lineRule="auto"/>
        <w:jc w:val="both"/>
        <w:rPr>
          <w:rFonts w:ascii="Times New Roman" w:hAnsi="Times New Roman"/>
          <w:sz w:val="28"/>
          <w:szCs w:val="28"/>
        </w:rPr>
      </w:pPr>
      <w:r w:rsidRPr="007869AA">
        <w:rPr>
          <w:rFonts w:ascii="Times New Roman" w:hAnsi="Times New Roman"/>
          <w:sz w:val="28"/>
          <w:szCs w:val="28"/>
        </w:rPr>
        <w:t>2.2. Основными целями   разработки  критериев интенсивност</w:t>
      </w:r>
      <w:r>
        <w:rPr>
          <w:rFonts w:ascii="Times New Roman" w:hAnsi="Times New Roman"/>
          <w:sz w:val="28"/>
          <w:szCs w:val="28"/>
        </w:rPr>
        <w:t>и</w:t>
      </w:r>
      <w:r w:rsidRPr="007869AA">
        <w:rPr>
          <w:rFonts w:ascii="Times New Roman" w:hAnsi="Times New Roman"/>
          <w:sz w:val="28"/>
          <w:szCs w:val="28"/>
        </w:rPr>
        <w:t xml:space="preserve"> и высоки</w:t>
      </w:r>
      <w:r>
        <w:rPr>
          <w:rFonts w:ascii="Times New Roman" w:hAnsi="Times New Roman"/>
          <w:sz w:val="28"/>
          <w:szCs w:val="28"/>
        </w:rPr>
        <w:t>х</w:t>
      </w:r>
      <w:r w:rsidRPr="007869AA">
        <w:rPr>
          <w:rFonts w:ascii="Times New Roman" w:hAnsi="Times New Roman"/>
          <w:sz w:val="28"/>
          <w:szCs w:val="28"/>
        </w:rPr>
        <w:t xml:space="preserve"> результат</w:t>
      </w:r>
      <w:r>
        <w:rPr>
          <w:rFonts w:ascii="Times New Roman" w:hAnsi="Times New Roman"/>
          <w:sz w:val="28"/>
          <w:szCs w:val="28"/>
        </w:rPr>
        <w:t>ов</w:t>
      </w:r>
      <w:r w:rsidRPr="007869AA">
        <w:rPr>
          <w:rFonts w:ascii="Times New Roman" w:hAnsi="Times New Roman"/>
          <w:sz w:val="28"/>
          <w:szCs w:val="28"/>
        </w:rPr>
        <w:t xml:space="preserve"> </w:t>
      </w:r>
      <w:r>
        <w:rPr>
          <w:rFonts w:ascii="Times New Roman" w:hAnsi="Times New Roman"/>
          <w:sz w:val="28"/>
          <w:szCs w:val="28"/>
        </w:rPr>
        <w:t>работы</w:t>
      </w:r>
      <w:r w:rsidRPr="007869AA">
        <w:rPr>
          <w:rFonts w:ascii="Times New Roman" w:hAnsi="Times New Roman"/>
          <w:sz w:val="28"/>
          <w:szCs w:val="28"/>
        </w:rPr>
        <w:t xml:space="preserve"> педагогических работников являются:</w:t>
      </w:r>
    </w:p>
    <w:p w:rsidR="006078B8" w:rsidRPr="007869AA" w:rsidRDefault="006078B8" w:rsidP="006078B8">
      <w:pPr>
        <w:spacing w:after="0" w:line="240" w:lineRule="auto"/>
        <w:jc w:val="both"/>
        <w:rPr>
          <w:rFonts w:ascii="Times New Roman" w:hAnsi="Times New Roman"/>
          <w:sz w:val="28"/>
          <w:szCs w:val="28"/>
        </w:rPr>
      </w:pPr>
      <w:r w:rsidRPr="007869AA">
        <w:rPr>
          <w:rFonts w:ascii="Times New Roman" w:hAnsi="Times New Roman"/>
          <w:sz w:val="28"/>
          <w:szCs w:val="28"/>
        </w:rPr>
        <w:t>-  повышение мотивации педагогических и руководящих работников к качественному труду;</w:t>
      </w:r>
    </w:p>
    <w:p w:rsidR="006078B8" w:rsidRPr="007869AA" w:rsidRDefault="006078B8" w:rsidP="006078B8">
      <w:pPr>
        <w:spacing w:after="0" w:line="240" w:lineRule="auto"/>
        <w:jc w:val="both"/>
        <w:rPr>
          <w:rFonts w:ascii="Times New Roman" w:hAnsi="Times New Roman"/>
          <w:sz w:val="28"/>
          <w:szCs w:val="28"/>
        </w:rPr>
      </w:pPr>
      <w:r w:rsidRPr="007869AA">
        <w:rPr>
          <w:rFonts w:ascii="Times New Roman" w:hAnsi="Times New Roman"/>
          <w:sz w:val="28"/>
          <w:szCs w:val="28"/>
        </w:rPr>
        <w:t>-  создание условий для привлечения в школу высококвалифицированных специалистов;</w:t>
      </w:r>
    </w:p>
    <w:p w:rsidR="006078B8" w:rsidRPr="007869AA" w:rsidRDefault="006078B8" w:rsidP="006078B8">
      <w:pPr>
        <w:spacing w:after="0" w:line="240" w:lineRule="auto"/>
        <w:jc w:val="both"/>
        <w:rPr>
          <w:rFonts w:ascii="Times New Roman" w:hAnsi="Times New Roman"/>
          <w:sz w:val="28"/>
          <w:szCs w:val="28"/>
        </w:rPr>
      </w:pPr>
      <w:r w:rsidRPr="007869AA">
        <w:rPr>
          <w:rFonts w:ascii="Times New Roman" w:hAnsi="Times New Roman"/>
          <w:sz w:val="28"/>
          <w:szCs w:val="28"/>
        </w:rPr>
        <w:t>-  расширение участия общественности в управлении МБОУ Чапаевской СОШ.</w:t>
      </w:r>
    </w:p>
    <w:p w:rsidR="006078B8" w:rsidRPr="007869AA" w:rsidRDefault="006078B8" w:rsidP="006078B8">
      <w:pPr>
        <w:spacing w:after="0" w:line="240" w:lineRule="auto"/>
        <w:jc w:val="both"/>
        <w:rPr>
          <w:rFonts w:ascii="Times New Roman" w:hAnsi="Times New Roman"/>
          <w:sz w:val="28"/>
          <w:szCs w:val="28"/>
        </w:rPr>
      </w:pPr>
      <w:r w:rsidRPr="007869AA">
        <w:rPr>
          <w:rFonts w:ascii="Times New Roman" w:hAnsi="Times New Roman"/>
          <w:sz w:val="28"/>
          <w:szCs w:val="28"/>
        </w:rPr>
        <w:t>2.3. Основными задачами разработки критериев оценки интенсивност</w:t>
      </w:r>
      <w:r>
        <w:rPr>
          <w:rFonts w:ascii="Times New Roman" w:hAnsi="Times New Roman"/>
          <w:sz w:val="28"/>
          <w:szCs w:val="28"/>
        </w:rPr>
        <w:t>и</w:t>
      </w:r>
      <w:r w:rsidRPr="007869AA">
        <w:rPr>
          <w:rFonts w:ascii="Times New Roman" w:hAnsi="Times New Roman"/>
          <w:sz w:val="28"/>
          <w:szCs w:val="28"/>
        </w:rPr>
        <w:t xml:space="preserve"> и высоки</w:t>
      </w:r>
      <w:r>
        <w:rPr>
          <w:rFonts w:ascii="Times New Roman" w:hAnsi="Times New Roman"/>
          <w:sz w:val="28"/>
          <w:szCs w:val="28"/>
        </w:rPr>
        <w:t>х</w:t>
      </w:r>
      <w:r w:rsidRPr="007869AA">
        <w:rPr>
          <w:rFonts w:ascii="Times New Roman" w:hAnsi="Times New Roman"/>
          <w:sz w:val="28"/>
          <w:szCs w:val="28"/>
        </w:rPr>
        <w:t xml:space="preserve"> результат</w:t>
      </w:r>
      <w:r>
        <w:rPr>
          <w:rFonts w:ascii="Times New Roman" w:hAnsi="Times New Roman"/>
          <w:sz w:val="28"/>
          <w:szCs w:val="28"/>
        </w:rPr>
        <w:t>ов</w:t>
      </w:r>
      <w:r w:rsidRPr="007869AA">
        <w:rPr>
          <w:rFonts w:ascii="Times New Roman" w:hAnsi="Times New Roman"/>
          <w:sz w:val="28"/>
          <w:szCs w:val="28"/>
        </w:rPr>
        <w:t xml:space="preserve"> </w:t>
      </w:r>
      <w:r>
        <w:rPr>
          <w:rFonts w:ascii="Times New Roman" w:hAnsi="Times New Roman"/>
          <w:sz w:val="28"/>
          <w:szCs w:val="28"/>
        </w:rPr>
        <w:t xml:space="preserve">работы </w:t>
      </w:r>
      <w:r w:rsidRPr="007869AA">
        <w:rPr>
          <w:rFonts w:ascii="Times New Roman" w:hAnsi="Times New Roman"/>
          <w:sz w:val="28"/>
          <w:szCs w:val="28"/>
        </w:rPr>
        <w:t>педагогических работников являются:</w:t>
      </w:r>
    </w:p>
    <w:p w:rsidR="006078B8" w:rsidRPr="007869AA" w:rsidRDefault="006078B8" w:rsidP="006078B8">
      <w:pPr>
        <w:spacing w:after="0" w:line="240" w:lineRule="auto"/>
        <w:jc w:val="both"/>
        <w:rPr>
          <w:rFonts w:ascii="Times New Roman" w:hAnsi="Times New Roman"/>
          <w:sz w:val="28"/>
          <w:szCs w:val="28"/>
        </w:rPr>
      </w:pPr>
      <w:r w:rsidRPr="007869AA">
        <w:rPr>
          <w:rFonts w:ascii="Times New Roman" w:hAnsi="Times New Roman"/>
          <w:sz w:val="28"/>
          <w:szCs w:val="28"/>
        </w:rPr>
        <w:t>-  повышение уровня оплаты труда, обеспечивающего высокий уровень мотивации   к творческому труду;</w:t>
      </w:r>
    </w:p>
    <w:p w:rsidR="006078B8" w:rsidRPr="007869AA" w:rsidRDefault="006078B8" w:rsidP="006078B8">
      <w:pPr>
        <w:spacing w:after="0" w:line="240" w:lineRule="auto"/>
        <w:jc w:val="both"/>
        <w:rPr>
          <w:rFonts w:ascii="Times New Roman" w:hAnsi="Times New Roman"/>
          <w:sz w:val="28"/>
          <w:szCs w:val="28"/>
        </w:rPr>
      </w:pPr>
      <w:r w:rsidRPr="007869AA">
        <w:rPr>
          <w:rFonts w:ascii="Times New Roman" w:hAnsi="Times New Roman"/>
          <w:sz w:val="28"/>
          <w:szCs w:val="28"/>
        </w:rPr>
        <w:t>-  повышение эффективности и качества педагогического труда;</w:t>
      </w:r>
    </w:p>
    <w:p w:rsidR="006078B8" w:rsidRPr="007869AA" w:rsidRDefault="006078B8" w:rsidP="006078B8">
      <w:pPr>
        <w:spacing w:after="0" w:line="240" w:lineRule="auto"/>
        <w:jc w:val="both"/>
        <w:rPr>
          <w:rFonts w:ascii="Times New Roman" w:hAnsi="Times New Roman"/>
          <w:sz w:val="28"/>
          <w:szCs w:val="28"/>
        </w:rPr>
      </w:pPr>
      <w:r w:rsidRPr="007869AA">
        <w:rPr>
          <w:rFonts w:ascii="Times New Roman" w:hAnsi="Times New Roman"/>
          <w:sz w:val="28"/>
          <w:szCs w:val="28"/>
        </w:rPr>
        <w:t xml:space="preserve">- обеспечение взаимосвязи между качеством педагогического труда и доходом педагога; </w:t>
      </w:r>
    </w:p>
    <w:p w:rsidR="006078B8" w:rsidRPr="007869AA" w:rsidRDefault="006078B8" w:rsidP="006078B8">
      <w:pPr>
        <w:spacing w:after="0" w:line="240" w:lineRule="auto"/>
        <w:jc w:val="both"/>
        <w:rPr>
          <w:rFonts w:ascii="Times New Roman" w:hAnsi="Times New Roman"/>
          <w:sz w:val="28"/>
          <w:szCs w:val="28"/>
        </w:rPr>
      </w:pPr>
      <w:r w:rsidRPr="007869AA">
        <w:rPr>
          <w:rFonts w:ascii="Times New Roman" w:hAnsi="Times New Roman"/>
          <w:sz w:val="28"/>
          <w:szCs w:val="28"/>
        </w:rPr>
        <w:t>-  создание стимулов к повышению профессионального уровня педагогов;</w:t>
      </w:r>
    </w:p>
    <w:p w:rsidR="006078B8" w:rsidRPr="007869AA" w:rsidRDefault="006078B8" w:rsidP="006078B8">
      <w:pPr>
        <w:spacing w:after="0" w:line="240" w:lineRule="auto"/>
        <w:jc w:val="both"/>
        <w:rPr>
          <w:rFonts w:ascii="Times New Roman" w:hAnsi="Times New Roman"/>
          <w:sz w:val="28"/>
          <w:szCs w:val="28"/>
        </w:rPr>
      </w:pPr>
      <w:r w:rsidRPr="007869AA">
        <w:rPr>
          <w:rFonts w:ascii="Times New Roman" w:hAnsi="Times New Roman"/>
          <w:sz w:val="28"/>
          <w:szCs w:val="28"/>
        </w:rPr>
        <w:t>-  привлечение в МБОУ Чапаевской СОШ молодых специалистов.</w:t>
      </w:r>
    </w:p>
    <w:p w:rsidR="006078B8" w:rsidRPr="007869AA" w:rsidRDefault="006078B8" w:rsidP="006078B8">
      <w:pPr>
        <w:spacing w:after="0" w:line="240" w:lineRule="auto"/>
        <w:jc w:val="center"/>
        <w:rPr>
          <w:rFonts w:ascii="Times New Roman" w:hAnsi="Times New Roman"/>
          <w:sz w:val="28"/>
          <w:szCs w:val="28"/>
        </w:rPr>
      </w:pPr>
    </w:p>
    <w:p w:rsidR="006078B8" w:rsidRPr="007869AA" w:rsidRDefault="006078B8" w:rsidP="006078B8">
      <w:pPr>
        <w:spacing w:after="0" w:line="240" w:lineRule="auto"/>
        <w:jc w:val="center"/>
        <w:rPr>
          <w:rFonts w:ascii="Times New Roman" w:hAnsi="Times New Roman"/>
          <w:sz w:val="28"/>
          <w:szCs w:val="28"/>
        </w:rPr>
      </w:pPr>
      <w:r w:rsidRPr="007869AA">
        <w:rPr>
          <w:rFonts w:ascii="Times New Roman" w:hAnsi="Times New Roman"/>
          <w:sz w:val="28"/>
          <w:szCs w:val="28"/>
        </w:rPr>
        <w:t>Критерии оценки интенсивност</w:t>
      </w:r>
      <w:r>
        <w:rPr>
          <w:rFonts w:ascii="Times New Roman" w:hAnsi="Times New Roman"/>
          <w:sz w:val="28"/>
          <w:szCs w:val="28"/>
        </w:rPr>
        <w:t>и</w:t>
      </w:r>
      <w:r w:rsidRPr="007869AA">
        <w:rPr>
          <w:rFonts w:ascii="Times New Roman" w:hAnsi="Times New Roman"/>
          <w:sz w:val="28"/>
          <w:szCs w:val="28"/>
        </w:rPr>
        <w:t xml:space="preserve"> и высоки</w:t>
      </w:r>
      <w:r>
        <w:rPr>
          <w:rFonts w:ascii="Times New Roman" w:hAnsi="Times New Roman"/>
          <w:sz w:val="28"/>
          <w:szCs w:val="28"/>
        </w:rPr>
        <w:t>х</w:t>
      </w:r>
      <w:r w:rsidRPr="007869AA">
        <w:rPr>
          <w:rFonts w:ascii="Times New Roman" w:hAnsi="Times New Roman"/>
          <w:sz w:val="28"/>
          <w:szCs w:val="28"/>
        </w:rPr>
        <w:t xml:space="preserve"> результат</w:t>
      </w:r>
      <w:r>
        <w:rPr>
          <w:rFonts w:ascii="Times New Roman" w:hAnsi="Times New Roman"/>
          <w:sz w:val="28"/>
          <w:szCs w:val="28"/>
        </w:rPr>
        <w:t>ов</w:t>
      </w:r>
      <w:r w:rsidRPr="007869AA">
        <w:rPr>
          <w:rFonts w:ascii="Times New Roman" w:hAnsi="Times New Roman"/>
          <w:sz w:val="28"/>
          <w:szCs w:val="28"/>
        </w:rPr>
        <w:t xml:space="preserve"> </w:t>
      </w:r>
      <w:r>
        <w:rPr>
          <w:rFonts w:ascii="Times New Roman" w:hAnsi="Times New Roman"/>
          <w:sz w:val="28"/>
          <w:szCs w:val="28"/>
        </w:rPr>
        <w:t>работы</w:t>
      </w:r>
      <w:r w:rsidRPr="007869AA">
        <w:rPr>
          <w:rFonts w:ascii="Times New Roman" w:hAnsi="Times New Roman"/>
          <w:sz w:val="28"/>
          <w:szCs w:val="28"/>
        </w:rPr>
        <w:br/>
        <w:t>педагогических работников:</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
        <w:gridCol w:w="3445"/>
        <w:gridCol w:w="5894"/>
      </w:tblGrid>
      <w:tr w:rsidR="006078B8" w:rsidRPr="002B7289" w:rsidTr="00B6526D">
        <w:trPr>
          <w:trHeight w:val="491"/>
        </w:trPr>
        <w:tc>
          <w:tcPr>
            <w:tcW w:w="0" w:type="auto"/>
            <w:vMerge w:val="restart"/>
          </w:tcPr>
          <w:p w:rsidR="006078B8" w:rsidRPr="002B7289" w:rsidRDefault="006078B8" w:rsidP="00B6526D">
            <w:pPr>
              <w:spacing w:after="0" w:line="240" w:lineRule="auto"/>
              <w:jc w:val="center"/>
              <w:rPr>
                <w:rFonts w:ascii="Times New Roman" w:hAnsi="Times New Roman"/>
              </w:rPr>
            </w:pPr>
            <w:r w:rsidRPr="002B7289">
              <w:rPr>
                <w:rFonts w:ascii="Times New Roman" w:hAnsi="Times New Roman"/>
              </w:rPr>
              <w:t>№ п/п</w:t>
            </w:r>
          </w:p>
        </w:tc>
        <w:tc>
          <w:tcPr>
            <w:tcW w:w="0" w:type="auto"/>
            <w:vMerge w:val="restart"/>
          </w:tcPr>
          <w:p w:rsidR="006078B8" w:rsidRPr="002B7289" w:rsidRDefault="006078B8" w:rsidP="00B6526D">
            <w:pPr>
              <w:spacing w:after="0" w:line="240" w:lineRule="auto"/>
              <w:jc w:val="center"/>
              <w:rPr>
                <w:rFonts w:ascii="Times New Roman" w:hAnsi="Times New Roman"/>
              </w:rPr>
            </w:pPr>
            <w:r w:rsidRPr="002B7289">
              <w:rPr>
                <w:rFonts w:ascii="Times New Roman" w:hAnsi="Times New Roman"/>
              </w:rPr>
              <w:t>Наименование критерия</w:t>
            </w:r>
          </w:p>
        </w:tc>
        <w:tc>
          <w:tcPr>
            <w:tcW w:w="0" w:type="auto"/>
            <w:vMerge w:val="restart"/>
          </w:tcPr>
          <w:p w:rsidR="006078B8" w:rsidRPr="002B7289" w:rsidRDefault="006078B8" w:rsidP="00B6526D">
            <w:pPr>
              <w:spacing w:after="0" w:line="240" w:lineRule="auto"/>
              <w:jc w:val="center"/>
              <w:rPr>
                <w:rFonts w:ascii="Times New Roman" w:hAnsi="Times New Roman"/>
              </w:rPr>
            </w:pPr>
            <w:r w:rsidRPr="002B7289">
              <w:rPr>
                <w:rFonts w:ascii="Times New Roman" w:hAnsi="Times New Roman"/>
              </w:rPr>
              <w:t>Расчёт показателя</w:t>
            </w:r>
          </w:p>
        </w:tc>
      </w:tr>
      <w:tr w:rsidR="006078B8" w:rsidRPr="002B7289" w:rsidTr="00B6526D">
        <w:trPr>
          <w:trHeight w:val="491"/>
        </w:trPr>
        <w:tc>
          <w:tcPr>
            <w:tcW w:w="0" w:type="auto"/>
            <w:vMerge/>
          </w:tcPr>
          <w:p w:rsidR="006078B8" w:rsidRPr="002B7289" w:rsidRDefault="006078B8" w:rsidP="00B6526D">
            <w:pPr>
              <w:spacing w:after="0" w:line="240" w:lineRule="auto"/>
              <w:jc w:val="center"/>
              <w:rPr>
                <w:rFonts w:ascii="Times New Roman" w:hAnsi="Times New Roman"/>
              </w:rPr>
            </w:pPr>
          </w:p>
        </w:tc>
        <w:tc>
          <w:tcPr>
            <w:tcW w:w="0" w:type="auto"/>
            <w:vMerge/>
          </w:tcPr>
          <w:p w:rsidR="006078B8" w:rsidRPr="002B7289" w:rsidRDefault="006078B8" w:rsidP="00B6526D">
            <w:pPr>
              <w:spacing w:after="0" w:line="240" w:lineRule="auto"/>
              <w:jc w:val="center"/>
              <w:rPr>
                <w:rFonts w:ascii="Times New Roman" w:hAnsi="Times New Roman"/>
              </w:rPr>
            </w:pPr>
          </w:p>
        </w:tc>
        <w:tc>
          <w:tcPr>
            <w:tcW w:w="0" w:type="auto"/>
            <w:vMerge/>
          </w:tcPr>
          <w:p w:rsidR="006078B8" w:rsidRPr="002B7289" w:rsidRDefault="006078B8" w:rsidP="00B6526D">
            <w:pPr>
              <w:spacing w:after="0" w:line="240" w:lineRule="auto"/>
              <w:jc w:val="center"/>
              <w:rPr>
                <w:rFonts w:ascii="Times New Roman" w:hAnsi="Times New Roman"/>
              </w:rPr>
            </w:pPr>
          </w:p>
        </w:tc>
      </w:tr>
      <w:tr w:rsidR="006078B8" w:rsidRPr="002B7289" w:rsidTr="00B6526D">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1</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Положительная высокая динамика качества обучающихся</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Увеличение (по сравнению с прошлым периодом) доли обучающихся, закончивших учебный год на «4» и «5». Рост от 3% и выше - от 1 до 5 баллов.</w:t>
            </w:r>
          </w:p>
        </w:tc>
      </w:tr>
      <w:tr w:rsidR="006078B8" w:rsidRPr="008B1820" w:rsidTr="00B6526D">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2</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Результаты   ВПР</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 xml:space="preserve"> ВПР (без учёта  пересдачи) – 3 б</w:t>
            </w:r>
            <w:r>
              <w:rPr>
                <w:rFonts w:ascii="Times New Roman" w:hAnsi="Times New Roman"/>
              </w:rPr>
              <w:t>алла</w:t>
            </w:r>
          </w:p>
        </w:tc>
      </w:tr>
      <w:tr w:rsidR="006078B8" w:rsidRPr="002B7289" w:rsidTr="00B6526D">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3</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Результаты    ОГЭ</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ОГЭ – 5 б</w:t>
            </w:r>
            <w:r>
              <w:rPr>
                <w:rFonts w:ascii="Times New Roman" w:hAnsi="Times New Roman"/>
              </w:rPr>
              <w:t>аллов</w:t>
            </w:r>
            <w:r w:rsidRPr="002B7289">
              <w:rPr>
                <w:rFonts w:ascii="Times New Roman" w:hAnsi="Times New Roman"/>
              </w:rPr>
              <w:t>,  наличие   – 1 б</w:t>
            </w:r>
            <w:r>
              <w:rPr>
                <w:rFonts w:ascii="Times New Roman" w:hAnsi="Times New Roman"/>
              </w:rPr>
              <w:t>алл</w:t>
            </w:r>
          </w:p>
        </w:tc>
      </w:tr>
      <w:tr w:rsidR="006078B8" w:rsidRPr="002B7289" w:rsidTr="00B6526D">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4</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Результаты  ЕГЭ</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ЕГЭ – 5 б</w:t>
            </w:r>
            <w:r>
              <w:rPr>
                <w:rFonts w:ascii="Times New Roman" w:hAnsi="Times New Roman"/>
              </w:rPr>
              <w:t>аллов</w:t>
            </w:r>
            <w:r w:rsidRPr="002B7289">
              <w:rPr>
                <w:rFonts w:ascii="Times New Roman" w:hAnsi="Times New Roman"/>
              </w:rPr>
              <w:t>, наличие   – 1 б</w:t>
            </w:r>
            <w:r>
              <w:rPr>
                <w:rFonts w:ascii="Times New Roman" w:hAnsi="Times New Roman"/>
              </w:rPr>
              <w:t>алл</w:t>
            </w:r>
          </w:p>
        </w:tc>
      </w:tr>
      <w:tr w:rsidR="006078B8" w:rsidRPr="008B1820" w:rsidTr="00B6526D">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5</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Подготовка учащихся- призёров, победителей, дипломантов предметных олимпиад, конференций, конкурсов по предмету</w:t>
            </w:r>
          </w:p>
        </w:tc>
        <w:tc>
          <w:tcPr>
            <w:tcW w:w="0" w:type="auto"/>
          </w:tcPr>
          <w:p w:rsidR="006078B8" w:rsidRDefault="006078B8" w:rsidP="00B6526D">
            <w:pPr>
              <w:spacing w:after="0" w:line="240" w:lineRule="auto"/>
              <w:rPr>
                <w:rFonts w:ascii="Times New Roman" w:hAnsi="Times New Roman"/>
              </w:rPr>
            </w:pPr>
            <w:r w:rsidRPr="002B7289">
              <w:rPr>
                <w:rFonts w:ascii="Times New Roman" w:hAnsi="Times New Roman"/>
              </w:rPr>
              <w:t xml:space="preserve">Федеральный уровень- 4 балла   </w:t>
            </w:r>
          </w:p>
          <w:p w:rsidR="006078B8" w:rsidRDefault="006078B8" w:rsidP="00B6526D">
            <w:pPr>
              <w:spacing w:after="0" w:line="240" w:lineRule="auto"/>
              <w:rPr>
                <w:rFonts w:ascii="Times New Roman" w:hAnsi="Times New Roman"/>
              </w:rPr>
            </w:pPr>
            <w:r w:rsidRPr="002B7289">
              <w:rPr>
                <w:rFonts w:ascii="Times New Roman" w:hAnsi="Times New Roman"/>
              </w:rPr>
              <w:t xml:space="preserve">Областной уровень- 3 балла   </w:t>
            </w:r>
          </w:p>
          <w:p w:rsidR="006078B8" w:rsidRDefault="006078B8" w:rsidP="00B6526D">
            <w:pPr>
              <w:spacing w:after="0" w:line="240" w:lineRule="auto"/>
              <w:rPr>
                <w:rFonts w:ascii="Times New Roman" w:hAnsi="Times New Roman"/>
              </w:rPr>
            </w:pPr>
            <w:r w:rsidRPr="002B7289">
              <w:rPr>
                <w:rFonts w:ascii="Times New Roman" w:hAnsi="Times New Roman"/>
              </w:rPr>
              <w:t xml:space="preserve">Муниципальный уровень- 2 балла. </w:t>
            </w:r>
          </w:p>
          <w:p w:rsidR="006078B8" w:rsidRPr="002B7289" w:rsidRDefault="006078B8" w:rsidP="00B6526D">
            <w:pPr>
              <w:spacing w:after="0" w:line="240" w:lineRule="auto"/>
              <w:rPr>
                <w:rFonts w:ascii="Times New Roman" w:hAnsi="Times New Roman"/>
              </w:rPr>
            </w:pPr>
            <w:r w:rsidRPr="002B7289">
              <w:rPr>
                <w:rFonts w:ascii="Times New Roman" w:hAnsi="Times New Roman"/>
              </w:rPr>
              <w:t>Школьный уровень- 1 балл (не зависимо от количества победителей)</w:t>
            </w:r>
          </w:p>
        </w:tc>
      </w:tr>
      <w:tr w:rsidR="006078B8" w:rsidRPr="008B1820" w:rsidTr="00B6526D">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6</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Проведение олимпиады по предмету</w:t>
            </w:r>
          </w:p>
          <w:p w:rsidR="006078B8" w:rsidRPr="002B7289" w:rsidRDefault="006078B8" w:rsidP="00B6526D">
            <w:pPr>
              <w:spacing w:after="0" w:line="240" w:lineRule="auto"/>
              <w:rPr>
                <w:rFonts w:ascii="Times New Roman" w:hAnsi="Times New Roman"/>
              </w:rPr>
            </w:pPr>
            <w:r w:rsidRPr="002B7289">
              <w:rPr>
                <w:rFonts w:ascii="Times New Roman" w:hAnsi="Times New Roman"/>
              </w:rPr>
              <w:lastRenderedPageBreak/>
              <w:t>Участие во Всероссийских дистанционных конкурсов-игр («Медвежонок», «ЧиП» и др.)</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lastRenderedPageBreak/>
              <w:t xml:space="preserve"> Участие в дистанционной  олимпиаде школьников по предмету (не зависимо от количества)-  от 1 до 5  баллов</w:t>
            </w:r>
          </w:p>
          <w:p w:rsidR="006078B8" w:rsidRPr="002B7289" w:rsidRDefault="006078B8" w:rsidP="00B6526D">
            <w:pPr>
              <w:spacing w:after="0" w:line="240" w:lineRule="auto"/>
              <w:rPr>
                <w:rFonts w:ascii="Times New Roman" w:hAnsi="Times New Roman"/>
              </w:rPr>
            </w:pPr>
          </w:p>
        </w:tc>
      </w:tr>
      <w:tr w:rsidR="006078B8" w:rsidRPr="00083A07" w:rsidTr="00B6526D">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lastRenderedPageBreak/>
              <w:t>7</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Участие учащихся в творческих конкурсах, соревнованиях</w:t>
            </w:r>
          </w:p>
        </w:tc>
        <w:tc>
          <w:tcPr>
            <w:tcW w:w="0" w:type="auto"/>
          </w:tcPr>
          <w:p w:rsidR="006078B8" w:rsidRPr="00083A07" w:rsidRDefault="006078B8" w:rsidP="00B6526D">
            <w:pPr>
              <w:spacing w:after="0" w:line="240" w:lineRule="auto"/>
              <w:rPr>
                <w:rFonts w:ascii="Times New Roman" w:hAnsi="Times New Roman"/>
              </w:rPr>
            </w:pPr>
            <w:r w:rsidRPr="002B7289">
              <w:rPr>
                <w:rFonts w:ascii="Times New Roman" w:hAnsi="Times New Roman"/>
              </w:rPr>
              <w:t>Организация общешкольн</w:t>
            </w:r>
            <w:r>
              <w:rPr>
                <w:rFonts w:ascii="Times New Roman" w:hAnsi="Times New Roman"/>
              </w:rPr>
              <w:t xml:space="preserve">ых мероприятий (КВН, викторины и др.) </w:t>
            </w:r>
            <w:r w:rsidRPr="002B7289">
              <w:rPr>
                <w:rFonts w:ascii="Times New Roman" w:hAnsi="Times New Roman"/>
              </w:rPr>
              <w:t xml:space="preserve">-  </w:t>
            </w:r>
            <w:r w:rsidRPr="00083A07">
              <w:rPr>
                <w:rFonts w:ascii="Times New Roman" w:hAnsi="Times New Roman"/>
              </w:rPr>
              <w:t>от 1 до 5 баллов</w:t>
            </w:r>
          </w:p>
          <w:p w:rsidR="006078B8" w:rsidRPr="00083A07" w:rsidRDefault="006078B8" w:rsidP="00B6526D">
            <w:pPr>
              <w:spacing w:after="0" w:line="240" w:lineRule="auto"/>
              <w:rPr>
                <w:rFonts w:ascii="Times New Roman" w:hAnsi="Times New Roman"/>
              </w:rPr>
            </w:pPr>
            <w:r w:rsidRPr="00083A07">
              <w:rPr>
                <w:rFonts w:ascii="Times New Roman" w:hAnsi="Times New Roman"/>
              </w:rPr>
              <w:t xml:space="preserve"> </w:t>
            </w:r>
          </w:p>
        </w:tc>
      </w:tr>
      <w:tr w:rsidR="006078B8" w:rsidRPr="002B7289" w:rsidTr="00B6526D">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8</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Представление учащимися собственных достижений на спортивных соревнованиях (для учителей физ</w:t>
            </w:r>
            <w:r>
              <w:rPr>
                <w:rFonts w:ascii="Times New Roman" w:hAnsi="Times New Roman"/>
              </w:rPr>
              <w:t>культу</w:t>
            </w:r>
            <w:r w:rsidRPr="002B7289">
              <w:rPr>
                <w:rFonts w:ascii="Times New Roman" w:hAnsi="Times New Roman"/>
              </w:rPr>
              <w:t>ры)</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 xml:space="preserve"> От 1- до 5 б</w:t>
            </w:r>
            <w:r>
              <w:rPr>
                <w:rFonts w:ascii="Times New Roman" w:hAnsi="Times New Roman"/>
              </w:rPr>
              <w:t>аллов</w:t>
            </w:r>
          </w:p>
        </w:tc>
      </w:tr>
      <w:tr w:rsidR="006078B8" w:rsidRPr="008B1820" w:rsidTr="00B6526D">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9</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Заполнение классными руководителями баз данных на учащихся и родителей обучающихся. Социальный паспорт класса</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 xml:space="preserve"> От 1- до 5 б</w:t>
            </w:r>
            <w:r>
              <w:rPr>
                <w:rFonts w:ascii="Times New Roman" w:hAnsi="Times New Roman"/>
              </w:rPr>
              <w:t>аллов</w:t>
            </w:r>
          </w:p>
          <w:p w:rsidR="006078B8" w:rsidRPr="002B7289" w:rsidRDefault="006078B8" w:rsidP="00B6526D">
            <w:pPr>
              <w:spacing w:after="0" w:line="240" w:lineRule="auto"/>
              <w:rPr>
                <w:rFonts w:ascii="Times New Roman" w:hAnsi="Times New Roman"/>
              </w:rPr>
            </w:pPr>
            <w:r w:rsidRPr="002B7289">
              <w:rPr>
                <w:rFonts w:ascii="Times New Roman" w:hAnsi="Times New Roman"/>
              </w:rPr>
              <w:t>Наличие замечаний и не в срок- минус 3 балла.</w:t>
            </w:r>
          </w:p>
        </w:tc>
      </w:tr>
      <w:tr w:rsidR="006078B8" w:rsidRPr="002B7289" w:rsidTr="00B6526D">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10</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Внутришкольный контроль (по плану работы школы)</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Без замечаний- 5 баллов  Наличие незначительного замечания- 3 балла</w:t>
            </w:r>
          </w:p>
          <w:p w:rsidR="006078B8" w:rsidRPr="002B7289" w:rsidRDefault="006078B8" w:rsidP="00B6526D">
            <w:pPr>
              <w:spacing w:after="0" w:line="240" w:lineRule="auto"/>
              <w:rPr>
                <w:rFonts w:ascii="Times New Roman" w:hAnsi="Times New Roman"/>
              </w:rPr>
            </w:pPr>
            <w:r w:rsidRPr="002B7289">
              <w:rPr>
                <w:rFonts w:ascii="Times New Roman" w:hAnsi="Times New Roman"/>
              </w:rPr>
              <w:t>Наличие замечаний - минус 2 балла</w:t>
            </w:r>
          </w:p>
        </w:tc>
      </w:tr>
      <w:tr w:rsidR="006078B8" w:rsidRPr="000A69F8" w:rsidTr="00B6526D">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11</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Организация внеклассной работы по предмету</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Проведение 2-х и более мероприятий, подготовленных учителем по предмету в рамках внеклассной работы на высоком уровне (</w:t>
            </w:r>
            <w:r>
              <w:rPr>
                <w:rFonts w:ascii="Times New Roman" w:hAnsi="Times New Roman"/>
              </w:rPr>
              <w:t>с</w:t>
            </w:r>
            <w:r w:rsidRPr="002B7289">
              <w:rPr>
                <w:rFonts w:ascii="Times New Roman" w:hAnsi="Times New Roman"/>
              </w:rPr>
              <w:t xml:space="preserve"> приглашенными: со стороны родителей, администрации школы, представителей общественных организаций)- от 1 до 5 баллов.</w:t>
            </w:r>
          </w:p>
        </w:tc>
      </w:tr>
      <w:tr w:rsidR="006078B8" w:rsidRPr="008B1820" w:rsidTr="00B6526D">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12</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Обоснованные жалобы родителей учащихся на качество предоставляемых образовательных услуг</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Единичный факт- минус 4 балла</w:t>
            </w:r>
          </w:p>
          <w:p w:rsidR="006078B8" w:rsidRPr="002B7289" w:rsidRDefault="006078B8" w:rsidP="00B6526D">
            <w:pPr>
              <w:spacing w:after="0" w:line="240" w:lineRule="auto"/>
              <w:rPr>
                <w:rFonts w:ascii="Times New Roman" w:hAnsi="Times New Roman"/>
              </w:rPr>
            </w:pPr>
            <w:r w:rsidRPr="002B7289">
              <w:rPr>
                <w:rFonts w:ascii="Times New Roman" w:hAnsi="Times New Roman"/>
              </w:rPr>
              <w:t>Повторный факт обращения - минус 6 баллов.</w:t>
            </w:r>
          </w:p>
        </w:tc>
      </w:tr>
      <w:tr w:rsidR="006078B8" w:rsidRPr="008B1820" w:rsidTr="00B6526D">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13</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Консультации с учащимися по предметам по подготовке к ЕГЭ, ОГЭ, ВПР, НИКО.</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При наличии журнала посещаемости- 5 баллов</w:t>
            </w:r>
          </w:p>
        </w:tc>
      </w:tr>
      <w:tr w:rsidR="006078B8" w:rsidRPr="008B1820" w:rsidTr="00B6526D">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14</w:t>
            </w:r>
          </w:p>
        </w:tc>
        <w:tc>
          <w:tcPr>
            <w:tcW w:w="0" w:type="auto"/>
          </w:tcPr>
          <w:p w:rsidR="006078B8" w:rsidRPr="00555C9B" w:rsidRDefault="006078B8" w:rsidP="00B6526D">
            <w:pPr>
              <w:spacing w:after="0" w:line="240" w:lineRule="auto"/>
              <w:rPr>
                <w:rFonts w:ascii="Times New Roman" w:hAnsi="Times New Roman"/>
              </w:rPr>
            </w:pPr>
            <w:r w:rsidRPr="00555C9B">
              <w:rPr>
                <w:rFonts w:ascii="Times New Roman" w:hAnsi="Times New Roman"/>
              </w:rPr>
              <w:t>Отзывы о работе учителя</w:t>
            </w:r>
          </w:p>
          <w:p w:rsidR="006078B8" w:rsidRPr="002B7289" w:rsidRDefault="006078B8" w:rsidP="00B6526D">
            <w:pPr>
              <w:spacing w:after="0" w:line="240" w:lineRule="auto"/>
              <w:rPr>
                <w:rFonts w:ascii="Times New Roman" w:hAnsi="Times New Roman"/>
              </w:rPr>
            </w:pPr>
            <w:r w:rsidRPr="002B7289">
              <w:rPr>
                <w:rFonts w:ascii="Times New Roman" w:hAnsi="Times New Roman"/>
              </w:rPr>
              <w:t>(от организаций, ОУ, родителей обучающихся, по поводу качества преподавания предмета и воспитательной работы)</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Наличие благодарственных писем, грамот и дипломов- 5 баллов</w:t>
            </w:r>
          </w:p>
        </w:tc>
      </w:tr>
      <w:tr w:rsidR="006078B8" w:rsidRPr="008B1820" w:rsidTr="00B6526D">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15</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Обеспечение безопасности жизнедеятельности детей в учебном процессе</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Отсутствие случаев травматизма, несчастных случаев  на уроках и переменах – 4 балла</w:t>
            </w:r>
          </w:p>
          <w:p w:rsidR="006078B8" w:rsidRPr="002B7289" w:rsidRDefault="006078B8" w:rsidP="00B6526D">
            <w:pPr>
              <w:spacing w:after="0" w:line="240" w:lineRule="auto"/>
              <w:rPr>
                <w:rFonts w:ascii="Times New Roman" w:hAnsi="Times New Roman"/>
              </w:rPr>
            </w:pPr>
            <w:r w:rsidRPr="002B7289">
              <w:rPr>
                <w:rFonts w:ascii="Times New Roman" w:hAnsi="Times New Roman"/>
              </w:rPr>
              <w:t>Наличие случаев травматизма, несчастных случаев  на уроках и переменах –  минус 4 балла.</w:t>
            </w:r>
          </w:p>
        </w:tc>
      </w:tr>
      <w:tr w:rsidR="006078B8" w:rsidRPr="008B1820" w:rsidTr="00B6526D">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16</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Работа с детьми из социально неблагополучных семей</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 xml:space="preserve"> Своевременная работа с органами опеки, КДН, ЗП, советом профилактики, посещение семей от 1 до - 5 баллов.</w:t>
            </w:r>
          </w:p>
        </w:tc>
      </w:tr>
      <w:tr w:rsidR="006078B8" w:rsidRPr="008B1820" w:rsidTr="00B6526D">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17</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Участие педагога в очных  профессиональных, творческих  конкурсах и т.п.</w:t>
            </w:r>
          </w:p>
        </w:tc>
        <w:tc>
          <w:tcPr>
            <w:tcW w:w="0" w:type="auto"/>
          </w:tcPr>
          <w:p w:rsidR="006078B8" w:rsidRDefault="006078B8" w:rsidP="00B6526D">
            <w:pPr>
              <w:spacing w:after="0" w:line="240" w:lineRule="auto"/>
              <w:rPr>
                <w:rFonts w:ascii="Times New Roman" w:hAnsi="Times New Roman"/>
              </w:rPr>
            </w:pPr>
            <w:r w:rsidRPr="002B7289">
              <w:rPr>
                <w:rFonts w:ascii="Times New Roman" w:hAnsi="Times New Roman"/>
              </w:rPr>
              <w:t xml:space="preserve">Федеральный уровень- 10 баллов         </w:t>
            </w:r>
          </w:p>
          <w:p w:rsidR="006078B8" w:rsidRPr="002B7289" w:rsidRDefault="006078B8" w:rsidP="00B6526D">
            <w:pPr>
              <w:spacing w:after="0" w:line="240" w:lineRule="auto"/>
              <w:rPr>
                <w:rFonts w:ascii="Times New Roman" w:hAnsi="Times New Roman"/>
              </w:rPr>
            </w:pPr>
            <w:r w:rsidRPr="002B7289">
              <w:rPr>
                <w:rFonts w:ascii="Times New Roman" w:hAnsi="Times New Roman"/>
              </w:rPr>
              <w:t>Областной уровень- 5 баллов</w:t>
            </w:r>
          </w:p>
          <w:p w:rsidR="006078B8" w:rsidRDefault="006078B8" w:rsidP="00B6526D">
            <w:pPr>
              <w:spacing w:after="0" w:line="240" w:lineRule="auto"/>
              <w:rPr>
                <w:rFonts w:ascii="Times New Roman" w:hAnsi="Times New Roman"/>
              </w:rPr>
            </w:pPr>
            <w:r w:rsidRPr="002B7289">
              <w:rPr>
                <w:rFonts w:ascii="Times New Roman" w:hAnsi="Times New Roman"/>
              </w:rPr>
              <w:t xml:space="preserve">Муниципальный уровень- 3 балла           </w:t>
            </w:r>
          </w:p>
          <w:p w:rsidR="006078B8" w:rsidRPr="002B7289" w:rsidRDefault="006078B8" w:rsidP="00B6526D">
            <w:pPr>
              <w:spacing w:after="0" w:line="240" w:lineRule="auto"/>
              <w:rPr>
                <w:rFonts w:ascii="Times New Roman" w:hAnsi="Times New Roman"/>
              </w:rPr>
            </w:pPr>
            <w:r w:rsidRPr="002B7289">
              <w:rPr>
                <w:rFonts w:ascii="Times New Roman" w:hAnsi="Times New Roman"/>
              </w:rPr>
              <w:t>Школьный уровень- 2 балла.</w:t>
            </w:r>
          </w:p>
        </w:tc>
      </w:tr>
      <w:tr w:rsidR="006078B8" w:rsidRPr="008B1820" w:rsidTr="00B6526D">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18</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Наличие и уровень распространения передового педагогического  опыта</w:t>
            </w:r>
          </w:p>
        </w:tc>
        <w:tc>
          <w:tcPr>
            <w:tcW w:w="0" w:type="auto"/>
          </w:tcPr>
          <w:p w:rsidR="006078B8" w:rsidRDefault="006078B8" w:rsidP="00B6526D">
            <w:pPr>
              <w:spacing w:after="0" w:line="240" w:lineRule="auto"/>
              <w:rPr>
                <w:rFonts w:ascii="Times New Roman" w:hAnsi="Times New Roman"/>
              </w:rPr>
            </w:pPr>
            <w:r w:rsidRPr="002B7289">
              <w:rPr>
                <w:rFonts w:ascii="Times New Roman" w:hAnsi="Times New Roman"/>
              </w:rPr>
              <w:t xml:space="preserve">Областной уровень- 10 баллов    </w:t>
            </w:r>
          </w:p>
          <w:p w:rsidR="006078B8" w:rsidRDefault="006078B8" w:rsidP="00B6526D">
            <w:pPr>
              <w:spacing w:after="0" w:line="240" w:lineRule="auto"/>
              <w:rPr>
                <w:rFonts w:ascii="Times New Roman" w:hAnsi="Times New Roman"/>
              </w:rPr>
            </w:pPr>
            <w:r w:rsidRPr="002B7289">
              <w:rPr>
                <w:rFonts w:ascii="Times New Roman" w:hAnsi="Times New Roman"/>
              </w:rPr>
              <w:t xml:space="preserve">Муниципальный уровень- 5 баллов   </w:t>
            </w:r>
          </w:p>
          <w:p w:rsidR="006078B8" w:rsidRDefault="006078B8" w:rsidP="00B6526D">
            <w:pPr>
              <w:spacing w:after="0" w:line="240" w:lineRule="auto"/>
              <w:rPr>
                <w:rFonts w:ascii="Times New Roman" w:hAnsi="Times New Roman"/>
              </w:rPr>
            </w:pPr>
            <w:r w:rsidRPr="002B7289">
              <w:rPr>
                <w:rFonts w:ascii="Times New Roman" w:hAnsi="Times New Roman"/>
              </w:rPr>
              <w:t xml:space="preserve">Школьный уровень- 3 балла.    </w:t>
            </w:r>
          </w:p>
          <w:p w:rsidR="006078B8" w:rsidRDefault="006078B8" w:rsidP="00B6526D">
            <w:pPr>
              <w:spacing w:after="0" w:line="240" w:lineRule="auto"/>
              <w:rPr>
                <w:rFonts w:ascii="Times New Roman" w:hAnsi="Times New Roman"/>
              </w:rPr>
            </w:pPr>
            <w:r w:rsidRPr="002B7289">
              <w:rPr>
                <w:rFonts w:ascii="Times New Roman" w:hAnsi="Times New Roman"/>
              </w:rPr>
              <w:t xml:space="preserve">Размещение на сайте 1- 3 работ- 5 баллов             </w:t>
            </w:r>
          </w:p>
          <w:p w:rsidR="006078B8" w:rsidRPr="002B7289" w:rsidRDefault="006078B8" w:rsidP="00B6526D">
            <w:pPr>
              <w:spacing w:after="0" w:line="240" w:lineRule="auto"/>
              <w:rPr>
                <w:rFonts w:ascii="Times New Roman" w:hAnsi="Times New Roman"/>
              </w:rPr>
            </w:pPr>
            <w:r w:rsidRPr="002B7289">
              <w:rPr>
                <w:rFonts w:ascii="Times New Roman" w:hAnsi="Times New Roman"/>
              </w:rPr>
              <w:t>Публика</w:t>
            </w:r>
            <w:r>
              <w:rPr>
                <w:rFonts w:ascii="Times New Roman" w:hAnsi="Times New Roman"/>
              </w:rPr>
              <w:t>ция в СМИ - по 3 балла за каждую.</w:t>
            </w:r>
          </w:p>
          <w:p w:rsidR="006078B8" w:rsidRPr="002B7289" w:rsidRDefault="006078B8" w:rsidP="00B6526D">
            <w:pPr>
              <w:spacing w:after="0" w:line="240" w:lineRule="auto"/>
              <w:rPr>
                <w:rFonts w:ascii="Times New Roman" w:hAnsi="Times New Roman"/>
              </w:rPr>
            </w:pPr>
            <w:r w:rsidRPr="002B7289">
              <w:rPr>
                <w:rFonts w:ascii="Times New Roman" w:hAnsi="Times New Roman"/>
              </w:rPr>
              <w:t>Учитывается проведение открытых уроков, мастер- классов, презентаций, творческих отчётов и др. мероприятий по обобщению педагогического опыта.</w:t>
            </w:r>
          </w:p>
        </w:tc>
      </w:tr>
      <w:tr w:rsidR="006078B8" w:rsidRPr="002B7289" w:rsidTr="00B6526D">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19</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Активное участие педагога в методической, экспертной работе.</w:t>
            </w:r>
          </w:p>
        </w:tc>
        <w:tc>
          <w:tcPr>
            <w:tcW w:w="0" w:type="auto"/>
          </w:tcPr>
          <w:p w:rsidR="006078B8" w:rsidRDefault="006078B8" w:rsidP="00B6526D">
            <w:pPr>
              <w:spacing w:after="0" w:line="240" w:lineRule="auto"/>
              <w:rPr>
                <w:rFonts w:ascii="Times New Roman" w:hAnsi="Times New Roman"/>
              </w:rPr>
            </w:pPr>
            <w:r w:rsidRPr="002B7289">
              <w:rPr>
                <w:rFonts w:ascii="Times New Roman" w:hAnsi="Times New Roman"/>
              </w:rPr>
              <w:t xml:space="preserve">Участие в экспертной работе,   </w:t>
            </w:r>
          </w:p>
          <w:p w:rsidR="006078B8" w:rsidRDefault="006078B8" w:rsidP="00B6526D">
            <w:pPr>
              <w:spacing w:after="0" w:line="240" w:lineRule="auto"/>
              <w:rPr>
                <w:rFonts w:ascii="Times New Roman" w:hAnsi="Times New Roman"/>
              </w:rPr>
            </w:pPr>
            <w:r w:rsidRPr="002B7289">
              <w:rPr>
                <w:rFonts w:ascii="Times New Roman" w:hAnsi="Times New Roman"/>
              </w:rPr>
              <w:t xml:space="preserve">Участие в аттестационной комиссии,   </w:t>
            </w:r>
          </w:p>
          <w:p w:rsidR="006078B8" w:rsidRDefault="006078B8" w:rsidP="00B6526D">
            <w:pPr>
              <w:spacing w:after="0" w:line="240" w:lineRule="auto"/>
              <w:rPr>
                <w:rFonts w:ascii="Times New Roman" w:hAnsi="Times New Roman"/>
              </w:rPr>
            </w:pPr>
            <w:r w:rsidRPr="002B7289">
              <w:rPr>
                <w:rFonts w:ascii="Times New Roman" w:hAnsi="Times New Roman"/>
              </w:rPr>
              <w:t xml:space="preserve">Участие в комиссии по распределению стимулирующего фонда,     </w:t>
            </w:r>
          </w:p>
          <w:p w:rsidR="006078B8" w:rsidRDefault="006078B8" w:rsidP="00B6526D">
            <w:pPr>
              <w:spacing w:after="0" w:line="240" w:lineRule="auto"/>
              <w:rPr>
                <w:rFonts w:ascii="Times New Roman" w:hAnsi="Times New Roman"/>
              </w:rPr>
            </w:pPr>
            <w:r w:rsidRPr="002B7289">
              <w:rPr>
                <w:rFonts w:ascii="Times New Roman" w:hAnsi="Times New Roman"/>
              </w:rPr>
              <w:lastRenderedPageBreak/>
              <w:t xml:space="preserve">Участие в комиссии по санитарному состоянию  </w:t>
            </w:r>
          </w:p>
          <w:p w:rsidR="006078B8" w:rsidRPr="002B7289" w:rsidRDefault="006078B8" w:rsidP="00B6526D">
            <w:pPr>
              <w:spacing w:after="0" w:line="240" w:lineRule="auto"/>
              <w:rPr>
                <w:rFonts w:ascii="Times New Roman" w:hAnsi="Times New Roman"/>
              </w:rPr>
            </w:pPr>
            <w:r w:rsidRPr="002B7289">
              <w:rPr>
                <w:rFonts w:ascii="Times New Roman" w:hAnsi="Times New Roman"/>
              </w:rPr>
              <w:t>от 1 до 3 баллов</w:t>
            </w:r>
          </w:p>
        </w:tc>
      </w:tr>
      <w:tr w:rsidR="006078B8" w:rsidRPr="002B7289" w:rsidTr="00B6526D">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lastRenderedPageBreak/>
              <w:t>20</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Создание элементов образовательной инфраструктуры</w:t>
            </w:r>
          </w:p>
        </w:tc>
        <w:tc>
          <w:tcPr>
            <w:tcW w:w="0" w:type="auto"/>
          </w:tcPr>
          <w:p w:rsidR="006078B8" w:rsidRDefault="006078B8" w:rsidP="00B6526D">
            <w:pPr>
              <w:spacing w:after="0" w:line="240" w:lineRule="auto"/>
              <w:rPr>
                <w:rFonts w:ascii="Times New Roman" w:hAnsi="Times New Roman"/>
              </w:rPr>
            </w:pPr>
            <w:r w:rsidRPr="002B7289">
              <w:rPr>
                <w:rFonts w:ascii="Times New Roman" w:hAnsi="Times New Roman"/>
              </w:rPr>
              <w:t xml:space="preserve">Использование наглядных пособий, компьютера, проектора- 3 балла.   </w:t>
            </w:r>
          </w:p>
          <w:p w:rsidR="006078B8" w:rsidRPr="002B7289" w:rsidRDefault="006078B8" w:rsidP="00B6526D">
            <w:pPr>
              <w:spacing w:after="0" w:line="240" w:lineRule="auto"/>
              <w:rPr>
                <w:rFonts w:ascii="Times New Roman" w:hAnsi="Times New Roman"/>
              </w:rPr>
            </w:pPr>
            <w:r w:rsidRPr="002B7289">
              <w:rPr>
                <w:rFonts w:ascii="Times New Roman" w:hAnsi="Times New Roman"/>
              </w:rPr>
              <w:t>Использование интерактивной доски с целью работы с ЭОР, работы со СМАРТ приложением-5 б</w:t>
            </w:r>
            <w:r>
              <w:rPr>
                <w:rFonts w:ascii="Times New Roman" w:hAnsi="Times New Roman"/>
              </w:rPr>
              <w:t>аллов</w:t>
            </w:r>
            <w:r w:rsidRPr="002B7289">
              <w:rPr>
                <w:rFonts w:ascii="Times New Roman" w:hAnsi="Times New Roman"/>
              </w:rPr>
              <w:t>. Использование лингафонного кабинета- 5 баллов</w:t>
            </w:r>
          </w:p>
        </w:tc>
      </w:tr>
      <w:tr w:rsidR="006078B8" w:rsidRPr="008B1820" w:rsidTr="00B6526D">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21</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Участие педагога в благоустройстве классной комнаты, школы, школьной территории</w:t>
            </w:r>
          </w:p>
        </w:tc>
        <w:tc>
          <w:tcPr>
            <w:tcW w:w="0" w:type="auto"/>
          </w:tcPr>
          <w:p w:rsidR="006078B8" w:rsidRDefault="006078B8" w:rsidP="00B6526D">
            <w:pPr>
              <w:spacing w:after="0" w:line="240" w:lineRule="auto"/>
              <w:rPr>
                <w:rFonts w:ascii="Times New Roman" w:hAnsi="Times New Roman"/>
              </w:rPr>
            </w:pPr>
            <w:r w:rsidRPr="002B7289">
              <w:rPr>
                <w:rFonts w:ascii="Times New Roman" w:hAnsi="Times New Roman"/>
              </w:rPr>
              <w:t xml:space="preserve">Организация ремонта класса- 2 балл   </w:t>
            </w:r>
          </w:p>
          <w:p w:rsidR="006078B8" w:rsidRDefault="006078B8" w:rsidP="00B6526D">
            <w:pPr>
              <w:spacing w:after="0" w:line="240" w:lineRule="auto"/>
              <w:rPr>
                <w:rFonts w:ascii="Times New Roman" w:hAnsi="Times New Roman"/>
              </w:rPr>
            </w:pPr>
            <w:r w:rsidRPr="002B7289">
              <w:rPr>
                <w:rFonts w:ascii="Times New Roman" w:hAnsi="Times New Roman"/>
              </w:rPr>
              <w:t xml:space="preserve">Участие в ремонте школы- 2 балла      </w:t>
            </w:r>
          </w:p>
          <w:p w:rsidR="006078B8" w:rsidRDefault="006078B8" w:rsidP="00B6526D">
            <w:pPr>
              <w:spacing w:after="0" w:line="240" w:lineRule="auto"/>
              <w:rPr>
                <w:rFonts w:ascii="Times New Roman" w:hAnsi="Times New Roman"/>
              </w:rPr>
            </w:pPr>
            <w:r w:rsidRPr="002B7289">
              <w:rPr>
                <w:rFonts w:ascii="Times New Roman" w:hAnsi="Times New Roman"/>
              </w:rPr>
              <w:t xml:space="preserve">Озеленение класса- 1 балл    </w:t>
            </w:r>
          </w:p>
          <w:p w:rsidR="006078B8" w:rsidRDefault="006078B8" w:rsidP="00B6526D">
            <w:pPr>
              <w:spacing w:after="0" w:line="240" w:lineRule="auto"/>
              <w:rPr>
                <w:rFonts w:ascii="Times New Roman" w:hAnsi="Times New Roman"/>
              </w:rPr>
            </w:pPr>
            <w:r w:rsidRPr="002B7289">
              <w:rPr>
                <w:rFonts w:ascii="Times New Roman" w:hAnsi="Times New Roman"/>
              </w:rPr>
              <w:t xml:space="preserve">Участие в субботниках - 1 балл   </w:t>
            </w:r>
          </w:p>
          <w:p w:rsidR="006078B8" w:rsidRPr="002B7289" w:rsidRDefault="006078B8" w:rsidP="00B6526D">
            <w:pPr>
              <w:spacing w:after="0" w:line="240" w:lineRule="auto"/>
              <w:rPr>
                <w:rFonts w:ascii="Times New Roman" w:hAnsi="Times New Roman"/>
              </w:rPr>
            </w:pPr>
            <w:r w:rsidRPr="002B7289">
              <w:rPr>
                <w:rFonts w:ascii="Times New Roman" w:hAnsi="Times New Roman"/>
              </w:rPr>
              <w:t>Оформление и полив клумб -  2 балл</w:t>
            </w:r>
          </w:p>
        </w:tc>
      </w:tr>
      <w:tr w:rsidR="006078B8" w:rsidRPr="008B1820" w:rsidTr="00B6526D">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22</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Портфолио учащихся</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Наличие и пополнение  от 1 до 3 баллов</w:t>
            </w:r>
          </w:p>
        </w:tc>
      </w:tr>
      <w:tr w:rsidR="006078B8" w:rsidRPr="000A69F8" w:rsidTr="00B6526D">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23</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Участие педагога в государственно-общественном управлении (Управл</w:t>
            </w:r>
            <w:r>
              <w:rPr>
                <w:rFonts w:ascii="Times New Roman" w:hAnsi="Times New Roman"/>
              </w:rPr>
              <w:t>яющий</w:t>
            </w:r>
            <w:r w:rsidRPr="002B7289">
              <w:rPr>
                <w:rFonts w:ascii="Times New Roman" w:hAnsi="Times New Roman"/>
              </w:rPr>
              <w:t xml:space="preserve"> совет)</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Эффективность участия педагога государственно-общественном управлении- 2 балла</w:t>
            </w:r>
          </w:p>
        </w:tc>
      </w:tr>
      <w:tr w:rsidR="006078B8" w:rsidRPr="008B1820" w:rsidTr="00B6526D">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24</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Имиджевая деятельность</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Выездные мероприятия (концерты, выступления, поздравления с профессиональными праздниками, участие в поселковых мероприятиях и т.д.),    Оформление информационных стендов, создание уюта в стенах школы, пополнение школьного музея экспонатами, фотографиями ит.д. от 1 до 5 баллов</w:t>
            </w:r>
          </w:p>
        </w:tc>
      </w:tr>
      <w:tr w:rsidR="006078B8" w:rsidRPr="008B1820" w:rsidTr="00B6526D">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25</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Социальное партнёрство</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Сотрудничество с другими учреждениями- до 5 баллов</w:t>
            </w:r>
          </w:p>
        </w:tc>
      </w:tr>
      <w:tr w:rsidR="006078B8" w:rsidRPr="008B1820" w:rsidTr="00B6526D">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26</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Наставничество</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Наличие в наставничестве молодого специалиста - от 1 до  5 баллов,  студента- практиканта - от 1 до  5 баллов</w:t>
            </w:r>
          </w:p>
        </w:tc>
      </w:tr>
      <w:tr w:rsidR="006078B8" w:rsidRPr="008B1820" w:rsidTr="00B6526D">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27</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Профсоюзная работа</w:t>
            </w:r>
          </w:p>
        </w:tc>
        <w:tc>
          <w:tcPr>
            <w:tcW w:w="0" w:type="auto"/>
          </w:tcPr>
          <w:p w:rsidR="006078B8" w:rsidRDefault="006078B8" w:rsidP="00B6526D">
            <w:pPr>
              <w:spacing w:after="0" w:line="240" w:lineRule="auto"/>
              <w:rPr>
                <w:rFonts w:ascii="Times New Roman" w:hAnsi="Times New Roman"/>
              </w:rPr>
            </w:pPr>
            <w:r w:rsidRPr="002B7289">
              <w:rPr>
                <w:rFonts w:ascii="Times New Roman" w:hAnsi="Times New Roman"/>
              </w:rPr>
              <w:t xml:space="preserve">Председателю- 10 баллов   </w:t>
            </w:r>
          </w:p>
          <w:p w:rsidR="006078B8" w:rsidRDefault="006078B8" w:rsidP="00B6526D">
            <w:pPr>
              <w:spacing w:after="0" w:line="240" w:lineRule="auto"/>
              <w:rPr>
                <w:rFonts w:ascii="Times New Roman" w:hAnsi="Times New Roman"/>
              </w:rPr>
            </w:pPr>
            <w:r w:rsidRPr="002B7289">
              <w:rPr>
                <w:rFonts w:ascii="Times New Roman" w:hAnsi="Times New Roman"/>
              </w:rPr>
              <w:t xml:space="preserve">Члены профкома- 2 балла   </w:t>
            </w:r>
          </w:p>
          <w:p w:rsidR="006078B8" w:rsidRDefault="006078B8" w:rsidP="00B6526D">
            <w:pPr>
              <w:spacing w:after="0" w:line="240" w:lineRule="auto"/>
              <w:rPr>
                <w:rFonts w:ascii="Times New Roman" w:hAnsi="Times New Roman"/>
              </w:rPr>
            </w:pPr>
            <w:r w:rsidRPr="002B7289">
              <w:rPr>
                <w:rFonts w:ascii="Times New Roman" w:hAnsi="Times New Roman"/>
              </w:rPr>
              <w:t xml:space="preserve">Профсоюзное членство- 1 балл   </w:t>
            </w:r>
          </w:p>
          <w:p w:rsidR="006078B8" w:rsidRPr="002B7289" w:rsidRDefault="006078B8" w:rsidP="00B6526D">
            <w:pPr>
              <w:spacing w:after="0" w:line="240" w:lineRule="auto"/>
              <w:rPr>
                <w:rFonts w:ascii="Times New Roman" w:hAnsi="Times New Roman"/>
              </w:rPr>
            </w:pPr>
            <w:r w:rsidRPr="002B7289">
              <w:rPr>
                <w:rFonts w:ascii="Times New Roman" w:hAnsi="Times New Roman"/>
              </w:rPr>
              <w:t>Уполномоченному по охране труда- 5 баллов.</w:t>
            </w:r>
          </w:p>
        </w:tc>
      </w:tr>
      <w:tr w:rsidR="006078B8" w:rsidRPr="008B1820" w:rsidTr="00B6526D">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28</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Позитивные результаты деятельности классного руководителя</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 xml:space="preserve"> Наличие нарушений правопорядка</w:t>
            </w:r>
            <w:r>
              <w:rPr>
                <w:rFonts w:ascii="Times New Roman" w:hAnsi="Times New Roman"/>
              </w:rPr>
              <w:t xml:space="preserve"> </w:t>
            </w:r>
            <w:r w:rsidRPr="002B7289">
              <w:rPr>
                <w:rFonts w:ascii="Times New Roman" w:hAnsi="Times New Roman"/>
              </w:rPr>
              <w:t>- минус 2 балла  Отсутствие пропусков без уважительной причины- 3 балла</w:t>
            </w:r>
          </w:p>
          <w:p w:rsidR="006078B8" w:rsidRPr="002B7289" w:rsidRDefault="006078B8" w:rsidP="00B6526D">
            <w:pPr>
              <w:spacing w:after="0" w:line="240" w:lineRule="auto"/>
              <w:rPr>
                <w:rFonts w:ascii="Times New Roman" w:hAnsi="Times New Roman"/>
              </w:rPr>
            </w:pPr>
            <w:r w:rsidRPr="002B7289">
              <w:rPr>
                <w:rFonts w:ascii="Times New Roman" w:hAnsi="Times New Roman"/>
              </w:rPr>
              <w:t xml:space="preserve">Охват учащихся дополнительным образованием </w:t>
            </w:r>
          </w:p>
          <w:p w:rsidR="006078B8" w:rsidRDefault="006078B8" w:rsidP="00B6526D">
            <w:pPr>
              <w:spacing w:after="0" w:line="240" w:lineRule="auto"/>
              <w:rPr>
                <w:rFonts w:ascii="Times New Roman" w:hAnsi="Times New Roman"/>
              </w:rPr>
            </w:pPr>
            <w:r w:rsidRPr="002B7289">
              <w:rPr>
                <w:rFonts w:ascii="Times New Roman" w:hAnsi="Times New Roman"/>
              </w:rPr>
              <w:t xml:space="preserve">91-100%- 5 баллов            </w:t>
            </w:r>
          </w:p>
          <w:p w:rsidR="006078B8" w:rsidRDefault="006078B8" w:rsidP="00B6526D">
            <w:pPr>
              <w:spacing w:after="0" w:line="240" w:lineRule="auto"/>
              <w:rPr>
                <w:rFonts w:ascii="Times New Roman" w:hAnsi="Times New Roman"/>
              </w:rPr>
            </w:pPr>
            <w:r w:rsidRPr="002B7289">
              <w:rPr>
                <w:rFonts w:ascii="Times New Roman" w:hAnsi="Times New Roman"/>
              </w:rPr>
              <w:t xml:space="preserve">51%- 90%- 3 балла           </w:t>
            </w:r>
          </w:p>
          <w:p w:rsidR="006078B8" w:rsidRPr="002B7289" w:rsidRDefault="006078B8" w:rsidP="00B6526D">
            <w:pPr>
              <w:spacing w:after="0" w:line="240" w:lineRule="auto"/>
              <w:rPr>
                <w:rFonts w:ascii="Times New Roman" w:hAnsi="Times New Roman"/>
              </w:rPr>
            </w:pPr>
            <w:r w:rsidRPr="002B7289">
              <w:rPr>
                <w:rFonts w:ascii="Times New Roman" w:hAnsi="Times New Roman"/>
              </w:rPr>
              <w:t>Менее 50%- 0 баллов</w:t>
            </w:r>
          </w:p>
          <w:p w:rsidR="006078B8" w:rsidRDefault="006078B8" w:rsidP="00B6526D">
            <w:pPr>
              <w:spacing w:after="0" w:line="240" w:lineRule="auto"/>
              <w:rPr>
                <w:rFonts w:ascii="Times New Roman" w:hAnsi="Times New Roman"/>
              </w:rPr>
            </w:pPr>
            <w:r w:rsidRPr="002B7289">
              <w:rPr>
                <w:rFonts w:ascii="Times New Roman" w:hAnsi="Times New Roman"/>
              </w:rPr>
              <w:t>Организация экскурсий, поездок</w:t>
            </w:r>
            <w:r>
              <w:rPr>
                <w:rFonts w:ascii="Times New Roman" w:hAnsi="Times New Roman"/>
              </w:rPr>
              <w:t>:</w:t>
            </w:r>
            <w:r w:rsidRPr="002B7289">
              <w:rPr>
                <w:rFonts w:ascii="Times New Roman" w:hAnsi="Times New Roman"/>
              </w:rPr>
              <w:t xml:space="preserve">       </w:t>
            </w:r>
          </w:p>
          <w:p w:rsidR="006078B8" w:rsidRPr="002B7289" w:rsidRDefault="006078B8" w:rsidP="00B6526D">
            <w:pPr>
              <w:spacing w:after="0" w:line="240" w:lineRule="auto"/>
              <w:rPr>
                <w:rFonts w:ascii="Times New Roman" w:hAnsi="Times New Roman"/>
              </w:rPr>
            </w:pPr>
            <w:r w:rsidRPr="002B7289">
              <w:rPr>
                <w:rFonts w:ascii="Times New Roman" w:hAnsi="Times New Roman"/>
              </w:rPr>
              <w:t xml:space="preserve">По территории посёлка- 2 балла за каждую   </w:t>
            </w:r>
          </w:p>
          <w:p w:rsidR="006078B8" w:rsidRDefault="006078B8" w:rsidP="00B6526D">
            <w:pPr>
              <w:spacing w:after="0" w:line="240" w:lineRule="auto"/>
              <w:rPr>
                <w:rFonts w:ascii="Times New Roman" w:hAnsi="Times New Roman"/>
              </w:rPr>
            </w:pPr>
            <w:r w:rsidRPr="002B7289">
              <w:rPr>
                <w:rFonts w:ascii="Times New Roman" w:hAnsi="Times New Roman"/>
              </w:rPr>
              <w:t xml:space="preserve">По району- 3 балла за каждую   </w:t>
            </w:r>
          </w:p>
          <w:p w:rsidR="006078B8" w:rsidRDefault="006078B8" w:rsidP="00B6526D">
            <w:pPr>
              <w:spacing w:after="0" w:line="240" w:lineRule="auto"/>
              <w:rPr>
                <w:rFonts w:ascii="Times New Roman" w:hAnsi="Times New Roman"/>
              </w:rPr>
            </w:pPr>
            <w:r w:rsidRPr="002B7289">
              <w:rPr>
                <w:rFonts w:ascii="Times New Roman" w:hAnsi="Times New Roman"/>
              </w:rPr>
              <w:t xml:space="preserve">По области- 10 баллов за каждую                   </w:t>
            </w:r>
          </w:p>
          <w:p w:rsidR="006078B8" w:rsidRPr="002B7289" w:rsidRDefault="006078B8" w:rsidP="00B6526D">
            <w:pPr>
              <w:spacing w:after="0" w:line="240" w:lineRule="auto"/>
              <w:rPr>
                <w:rFonts w:ascii="Times New Roman" w:hAnsi="Times New Roman"/>
              </w:rPr>
            </w:pPr>
            <w:r w:rsidRPr="002B7289">
              <w:rPr>
                <w:rFonts w:ascii="Times New Roman" w:hAnsi="Times New Roman"/>
              </w:rPr>
              <w:t>По стране- 15 баллов за каждую</w:t>
            </w:r>
          </w:p>
          <w:p w:rsidR="006078B8" w:rsidRPr="002B7289" w:rsidRDefault="006078B8" w:rsidP="00B6526D">
            <w:pPr>
              <w:spacing w:after="0" w:line="240" w:lineRule="auto"/>
              <w:rPr>
                <w:rFonts w:ascii="Times New Roman" w:hAnsi="Times New Roman"/>
              </w:rPr>
            </w:pPr>
            <w:r w:rsidRPr="002B7289">
              <w:rPr>
                <w:rFonts w:ascii="Times New Roman" w:hAnsi="Times New Roman"/>
              </w:rPr>
              <w:t>Образцовое содержание кабинета (итоги проверки) за отчётный период:</w:t>
            </w:r>
          </w:p>
          <w:p w:rsidR="006078B8" w:rsidRDefault="006078B8" w:rsidP="00B6526D">
            <w:pPr>
              <w:spacing w:after="0" w:line="240" w:lineRule="auto"/>
              <w:rPr>
                <w:rFonts w:ascii="Times New Roman" w:hAnsi="Times New Roman"/>
              </w:rPr>
            </w:pPr>
            <w:r w:rsidRPr="002B7289">
              <w:rPr>
                <w:rFonts w:ascii="Times New Roman" w:hAnsi="Times New Roman"/>
              </w:rPr>
              <w:t xml:space="preserve">Без замечаний – 5 б.  </w:t>
            </w:r>
          </w:p>
          <w:p w:rsidR="006078B8" w:rsidRDefault="006078B8" w:rsidP="00B6526D">
            <w:pPr>
              <w:spacing w:after="0" w:line="240" w:lineRule="auto"/>
              <w:rPr>
                <w:rFonts w:ascii="Times New Roman" w:hAnsi="Times New Roman"/>
              </w:rPr>
            </w:pPr>
            <w:r w:rsidRPr="002B7289">
              <w:rPr>
                <w:rFonts w:ascii="Times New Roman" w:hAnsi="Times New Roman"/>
              </w:rPr>
              <w:t xml:space="preserve">За каждое замечание- минус 1 балл </w:t>
            </w:r>
          </w:p>
          <w:p w:rsidR="006078B8" w:rsidRPr="002B7289" w:rsidRDefault="006078B8" w:rsidP="00B6526D">
            <w:pPr>
              <w:spacing w:after="0" w:line="240" w:lineRule="auto"/>
              <w:rPr>
                <w:rFonts w:ascii="Times New Roman" w:hAnsi="Times New Roman"/>
              </w:rPr>
            </w:pPr>
            <w:r w:rsidRPr="002B7289">
              <w:rPr>
                <w:rFonts w:ascii="Times New Roman" w:hAnsi="Times New Roman"/>
              </w:rPr>
              <w:t>Наличие в классе информационных стендов- 2 балла</w:t>
            </w:r>
          </w:p>
          <w:p w:rsidR="006078B8" w:rsidRPr="002B7289" w:rsidRDefault="006078B8" w:rsidP="00B6526D">
            <w:pPr>
              <w:spacing w:after="0" w:line="240" w:lineRule="auto"/>
              <w:rPr>
                <w:rFonts w:ascii="Times New Roman" w:hAnsi="Times New Roman"/>
              </w:rPr>
            </w:pPr>
            <w:r w:rsidRPr="002B7289">
              <w:rPr>
                <w:rFonts w:ascii="Times New Roman" w:hAnsi="Times New Roman"/>
              </w:rPr>
              <w:t>Организация страхования детей от несчастного случая</w:t>
            </w:r>
            <w:r>
              <w:rPr>
                <w:rFonts w:ascii="Times New Roman" w:hAnsi="Times New Roman"/>
              </w:rPr>
              <w:t xml:space="preserve">: </w:t>
            </w:r>
            <w:r w:rsidRPr="002B7289">
              <w:rPr>
                <w:rFonts w:ascii="Times New Roman" w:hAnsi="Times New Roman"/>
              </w:rPr>
              <w:t>100%- 5 баллов</w:t>
            </w:r>
            <w:r>
              <w:rPr>
                <w:rFonts w:ascii="Times New Roman" w:hAnsi="Times New Roman"/>
              </w:rPr>
              <w:t xml:space="preserve">, </w:t>
            </w:r>
            <w:r w:rsidRPr="002B7289">
              <w:rPr>
                <w:rFonts w:ascii="Times New Roman" w:hAnsi="Times New Roman"/>
              </w:rPr>
              <w:t>80-90% - 4 балла</w:t>
            </w:r>
            <w:r>
              <w:rPr>
                <w:rFonts w:ascii="Times New Roman" w:hAnsi="Times New Roman"/>
              </w:rPr>
              <w:t>,</w:t>
            </w:r>
            <w:r w:rsidRPr="002B7289">
              <w:rPr>
                <w:rFonts w:ascii="Times New Roman" w:hAnsi="Times New Roman"/>
              </w:rPr>
              <w:t xml:space="preserve">  60-70 % - 3 балла</w:t>
            </w:r>
            <w:r>
              <w:rPr>
                <w:rFonts w:ascii="Times New Roman" w:hAnsi="Times New Roman"/>
              </w:rPr>
              <w:t>,  м</w:t>
            </w:r>
            <w:r w:rsidRPr="002B7289">
              <w:rPr>
                <w:rFonts w:ascii="Times New Roman" w:hAnsi="Times New Roman"/>
              </w:rPr>
              <w:t>енее 60% - 0 баллов</w:t>
            </w:r>
          </w:p>
          <w:p w:rsidR="006078B8" w:rsidRPr="002B7289" w:rsidRDefault="006078B8" w:rsidP="00B6526D">
            <w:pPr>
              <w:spacing w:after="0" w:line="240" w:lineRule="auto"/>
              <w:rPr>
                <w:rFonts w:ascii="Times New Roman" w:hAnsi="Times New Roman"/>
              </w:rPr>
            </w:pPr>
            <w:r w:rsidRPr="002B7289">
              <w:rPr>
                <w:rFonts w:ascii="Times New Roman" w:hAnsi="Times New Roman"/>
              </w:rPr>
              <w:t>Организация горячего питания</w:t>
            </w:r>
            <w:r>
              <w:rPr>
                <w:rFonts w:ascii="Times New Roman" w:hAnsi="Times New Roman"/>
              </w:rPr>
              <w:t>:</w:t>
            </w:r>
            <w:r w:rsidRPr="002B7289">
              <w:rPr>
                <w:rFonts w:ascii="Times New Roman" w:hAnsi="Times New Roman"/>
              </w:rPr>
              <w:t xml:space="preserve"> 100%- 5 баллов</w:t>
            </w:r>
            <w:r>
              <w:rPr>
                <w:rFonts w:ascii="Times New Roman" w:hAnsi="Times New Roman"/>
              </w:rPr>
              <w:t>,</w:t>
            </w:r>
            <w:r w:rsidRPr="002B7289">
              <w:rPr>
                <w:rFonts w:ascii="Times New Roman" w:hAnsi="Times New Roman"/>
              </w:rPr>
              <w:t xml:space="preserve">       80%-90%</w:t>
            </w:r>
            <w:r>
              <w:rPr>
                <w:rFonts w:ascii="Times New Roman" w:hAnsi="Times New Roman"/>
              </w:rPr>
              <w:t xml:space="preserve"> </w:t>
            </w:r>
            <w:r w:rsidRPr="002B7289">
              <w:rPr>
                <w:rFonts w:ascii="Times New Roman" w:hAnsi="Times New Roman"/>
              </w:rPr>
              <w:t>- 2 балла</w:t>
            </w:r>
            <w:r>
              <w:rPr>
                <w:rFonts w:ascii="Times New Roman" w:hAnsi="Times New Roman"/>
              </w:rPr>
              <w:t>,  м</w:t>
            </w:r>
            <w:r w:rsidRPr="002B7289">
              <w:rPr>
                <w:rFonts w:ascii="Times New Roman" w:hAnsi="Times New Roman"/>
              </w:rPr>
              <w:t>енее 80%- 0 баллов</w:t>
            </w:r>
          </w:p>
          <w:p w:rsidR="006078B8" w:rsidRPr="002B7289" w:rsidRDefault="006078B8" w:rsidP="00B6526D">
            <w:pPr>
              <w:spacing w:after="0" w:line="240" w:lineRule="auto"/>
              <w:rPr>
                <w:rFonts w:ascii="Times New Roman" w:hAnsi="Times New Roman"/>
              </w:rPr>
            </w:pPr>
            <w:r w:rsidRPr="002B7289">
              <w:rPr>
                <w:rFonts w:ascii="Times New Roman" w:hAnsi="Times New Roman"/>
              </w:rPr>
              <w:t>Организация самоуправления в классе</w:t>
            </w:r>
          </w:p>
          <w:p w:rsidR="006078B8" w:rsidRPr="002B7289" w:rsidRDefault="006078B8" w:rsidP="00B6526D">
            <w:pPr>
              <w:spacing w:after="0" w:line="240" w:lineRule="auto"/>
              <w:rPr>
                <w:rFonts w:ascii="Times New Roman" w:hAnsi="Times New Roman"/>
              </w:rPr>
            </w:pPr>
            <w:r w:rsidRPr="002B7289">
              <w:rPr>
                <w:rFonts w:ascii="Times New Roman" w:hAnsi="Times New Roman"/>
              </w:rPr>
              <w:t>Систематически действующий орган классного самоуправления</w:t>
            </w:r>
            <w:r>
              <w:rPr>
                <w:rFonts w:ascii="Times New Roman" w:hAnsi="Times New Roman"/>
              </w:rPr>
              <w:t xml:space="preserve"> </w:t>
            </w:r>
            <w:r w:rsidRPr="002B7289">
              <w:rPr>
                <w:rFonts w:ascii="Times New Roman" w:hAnsi="Times New Roman"/>
              </w:rPr>
              <w:t>-</w:t>
            </w:r>
            <w:r>
              <w:rPr>
                <w:rFonts w:ascii="Times New Roman" w:hAnsi="Times New Roman"/>
              </w:rPr>
              <w:t xml:space="preserve"> </w:t>
            </w:r>
            <w:r w:rsidRPr="002B7289">
              <w:rPr>
                <w:rFonts w:ascii="Times New Roman" w:hAnsi="Times New Roman"/>
              </w:rPr>
              <w:t>2балла</w:t>
            </w:r>
          </w:p>
          <w:p w:rsidR="006078B8" w:rsidRPr="002B7289" w:rsidRDefault="006078B8" w:rsidP="00B6526D">
            <w:pPr>
              <w:spacing w:after="0" w:line="240" w:lineRule="auto"/>
              <w:rPr>
                <w:rFonts w:ascii="Times New Roman" w:hAnsi="Times New Roman"/>
              </w:rPr>
            </w:pPr>
            <w:r w:rsidRPr="002B7289">
              <w:rPr>
                <w:rFonts w:ascii="Times New Roman" w:hAnsi="Times New Roman"/>
              </w:rPr>
              <w:t>Отсутствие систематически действующего органа классного самоуправления</w:t>
            </w:r>
            <w:r>
              <w:rPr>
                <w:rFonts w:ascii="Times New Roman" w:hAnsi="Times New Roman"/>
              </w:rPr>
              <w:t xml:space="preserve"> </w:t>
            </w:r>
            <w:r w:rsidRPr="002B7289">
              <w:rPr>
                <w:rFonts w:ascii="Times New Roman" w:hAnsi="Times New Roman"/>
              </w:rPr>
              <w:t>- минус 2 балла</w:t>
            </w:r>
          </w:p>
        </w:tc>
      </w:tr>
      <w:tr w:rsidR="006078B8" w:rsidRPr="008B1820" w:rsidTr="00B6526D">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29</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Ведение документации</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Заполнение электронной школы -</w:t>
            </w:r>
            <w:r>
              <w:rPr>
                <w:rFonts w:ascii="Times New Roman" w:hAnsi="Times New Roman"/>
              </w:rPr>
              <w:t xml:space="preserve"> </w:t>
            </w:r>
            <w:r w:rsidRPr="002B7289">
              <w:rPr>
                <w:rFonts w:ascii="Times New Roman" w:hAnsi="Times New Roman"/>
              </w:rPr>
              <w:t>от 1 до 5 баллов   Нарушение сроков сдачи отчётности- минус 5 баллов.</w:t>
            </w:r>
          </w:p>
          <w:p w:rsidR="006078B8" w:rsidRPr="002B7289" w:rsidRDefault="006078B8" w:rsidP="00B6526D">
            <w:pPr>
              <w:spacing w:after="0" w:line="240" w:lineRule="auto"/>
              <w:rPr>
                <w:rFonts w:ascii="Times New Roman" w:hAnsi="Times New Roman"/>
              </w:rPr>
            </w:pPr>
            <w:r w:rsidRPr="002B7289">
              <w:rPr>
                <w:rFonts w:ascii="Times New Roman" w:hAnsi="Times New Roman"/>
              </w:rPr>
              <w:lastRenderedPageBreak/>
              <w:t>Систематическое ведение журналов по технике безопасности- 5 баллов.</w:t>
            </w:r>
          </w:p>
        </w:tc>
      </w:tr>
      <w:tr w:rsidR="006078B8" w:rsidRPr="008B1820" w:rsidTr="00B6526D">
        <w:trPr>
          <w:trHeight w:val="622"/>
        </w:trPr>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lastRenderedPageBreak/>
              <w:t>30</w:t>
            </w:r>
          </w:p>
        </w:tc>
        <w:tc>
          <w:tcPr>
            <w:tcW w:w="0" w:type="auto"/>
          </w:tcPr>
          <w:p w:rsidR="006078B8" w:rsidRPr="002B7289" w:rsidRDefault="006078B8" w:rsidP="00B6526D">
            <w:pPr>
              <w:spacing w:after="0" w:line="240" w:lineRule="auto"/>
              <w:rPr>
                <w:rFonts w:ascii="Times New Roman" w:hAnsi="Times New Roman"/>
              </w:rPr>
            </w:pPr>
            <w:r w:rsidRPr="002B7289">
              <w:rPr>
                <w:rFonts w:ascii="Times New Roman" w:hAnsi="Times New Roman"/>
              </w:rPr>
              <w:t>Работа на сайте школы</w:t>
            </w:r>
          </w:p>
        </w:tc>
        <w:tc>
          <w:tcPr>
            <w:tcW w:w="0" w:type="auto"/>
          </w:tcPr>
          <w:p w:rsidR="006078B8" w:rsidRDefault="006078B8" w:rsidP="00B6526D">
            <w:pPr>
              <w:spacing w:after="0" w:line="240" w:lineRule="auto"/>
              <w:rPr>
                <w:rFonts w:ascii="Times New Roman" w:hAnsi="Times New Roman"/>
              </w:rPr>
            </w:pPr>
            <w:r w:rsidRPr="002B7289">
              <w:rPr>
                <w:rFonts w:ascii="Times New Roman" w:hAnsi="Times New Roman"/>
              </w:rPr>
              <w:t xml:space="preserve">Сайт ведётся  регулярно - 5 баллов            </w:t>
            </w:r>
          </w:p>
          <w:p w:rsidR="006078B8" w:rsidRPr="002B7289" w:rsidRDefault="006078B8" w:rsidP="00B6526D">
            <w:pPr>
              <w:spacing w:after="0" w:line="240" w:lineRule="auto"/>
              <w:rPr>
                <w:rFonts w:ascii="Times New Roman" w:hAnsi="Times New Roman"/>
              </w:rPr>
            </w:pPr>
            <w:r w:rsidRPr="002B7289">
              <w:rPr>
                <w:rFonts w:ascii="Times New Roman" w:hAnsi="Times New Roman"/>
              </w:rPr>
              <w:t>Ведётся нерегулярно- 3 балла</w:t>
            </w:r>
          </w:p>
          <w:p w:rsidR="006078B8" w:rsidRDefault="006078B8" w:rsidP="00B6526D">
            <w:pPr>
              <w:spacing w:after="0" w:line="240" w:lineRule="auto"/>
              <w:rPr>
                <w:rFonts w:ascii="Times New Roman" w:hAnsi="Times New Roman"/>
              </w:rPr>
            </w:pPr>
            <w:r w:rsidRPr="002B7289">
              <w:rPr>
                <w:rFonts w:ascii="Times New Roman" w:hAnsi="Times New Roman"/>
              </w:rPr>
              <w:t xml:space="preserve">Не ведётся- 0 баллов.    </w:t>
            </w:r>
          </w:p>
          <w:p w:rsidR="006078B8" w:rsidRPr="002B7289" w:rsidRDefault="006078B8" w:rsidP="00B6526D">
            <w:pPr>
              <w:spacing w:after="0" w:line="240" w:lineRule="auto"/>
              <w:rPr>
                <w:rFonts w:ascii="Times New Roman" w:hAnsi="Times New Roman"/>
              </w:rPr>
            </w:pPr>
            <w:r w:rsidRPr="002B7289">
              <w:rPr>
                <w:rFonts w:ascii="Times New Roman" w:hAnsi="Times New Roman"/>
              </w:rPr>
              <w:t>Наличие собственного рабочего, постоянно пополняемого авторскими материалами, сайта</w:t>
            </w:r>
            <w:r>
              <w:rPr>
                <w:rFonts w:ascii="Times New Roman" w:hAnsi="Times New Roman"/>
              </w:rPr>
              <w:t xml:space="preserve"> </w:t>
            </w:r>
            <w:r w:rsidRPr="002B7289">
              <w:rPr>
                <w:rFonts w:ascii="Times New Roman" w:hAnsi="Times New Roman"/>
              </w:rPr>
              <w:t>- от 1 до 5 баллов.</w:t>
            </w:r>
          </w:p>
        </w:tc>
      </w:tr>
    </w:tbl>
    <w:p w:rsidR="006078B8" w:rsidRPr="007869AA" w:rsidRDefault="006078B8" w:rsidP="006078B8">
      <w:pPr>
        <w:spacing w:after="0" w:line="240" w:lineRule="auto"/>
        <w:jc w:val="both"/>
        <w:rPr>
          <w:rFonts w:ascii="Times New Roman" w:hAnsi="Times New Roman"/>
          <w:sz w:val="28"/>
          <w:szCs w:val="28"/>
        </w:rPr>
      </w:pPr>
    </w:p>
    <w:p w:rsidR="006078B8" w:rsidRPr="007869AA" w:rsidRDefault="006078B8" w:rsidP="006078B8">
      <w:pPr>
        <w:spacing w:after="0" w:line="240" w:lineRule="auto"/>
        <w:jc w:val="both"/>
        <w:rPr>
          <w:rFonts w:ascii="Times New Roman" w:hAnsi="Times New Roman"/>
          <w:sz w:val="28"/>
          <w:szCs w:val="28"/>
        </w:rPr>
      </w:pPr>
    </w:p>
    <w:p w:rsidR="006078B8" w:rsidRPr="007869AA" w:rsidRDefault="006078B8" w:rsidP="006078B8">
      <w:pPr>
        <w:spacing w:after="0" w:line="240" w:lineRule="auto"/>
        <w:jc w:val="center"/>
        <w:rPr>
          <w:rFonts w:ascii="Times New Roman" w:hAnsi="Times New Roman"/>
          <w:sz w:val="28"/>
          <w:szCs w:val="28"/>
        </w:rPr>
      </w:pPr>
      <w:r w:rsidRPr="007869AA">
        <w:rPr>
          <w:rFonts w:ascii="Times New Roman" w:hAnsi="Times New Roman"/>
          <w:sz w:val="28"/>
          <w:szCs w:val="28"/>
        </w:rPr>
        <w:t>III. Лишение выплат и снижение надбавок</w:t>
      </w:r>
    </w:p>
    <w:p w:rsidR="006078B8" w:rsidRPr="007869AA" w:rsidRDefault="006078B8" w:rsidP="006078B8">
      <w:pPr>
        <w:spacing w:after="0" w:line="240" w:lineRule="auto"/>
        <w:jc w:val="both"/>
        <w:rPr>
          <w:rFonts w:ascii="Times New Roman" w:hAnsi="Times New Roman"/>
          <w:sz w:val="28"/>
          <w:szCs w:val="28"/>
        </w:rPr>
      </w:pPr>
      <w:r w:rsidRPr="007869AA">
        <w:rPr>
          <w:rFonts w:ascii="Times New Roman" w:hAnsi="Times New Roman"/>
          <w:sz w:val="28"/>
          <w:szCs w:val="28"/>
        </w:rPr>
        <w:t>3.1 Решение о снижении  выплат   или лишении надбавок принимается руководителем образовательного учреждения на основании письменного аргументированного материала, предоставленного работниками, контролирующими данный вид работы.</w:t>
      </w:r>
    </w:p>
    <w:p w:rsidR="006078B8" w:rsidRPr="007869AA" w:rsidRDefault="006078B8" w:rsidP="006078B8">
      <w:pPr>
        <w:spacing w:after="0" w:line="240" w:lineRule="auto"/>
        <w:jc w:val="both"/>
        <w:rPr>
          <w:rFonts w:ascii="Times New Roman" w:hAnsi="Times New Roman"/>
          <w:sz w:val="28"/>
          <w:szCs w:val="28"/>
        </w:rPr>
      </w:pPr>
      <w:r w:rsidRPr="007869AA">
        <w:rPr>
          <w:rFonts w:ascii="Times New Roman" w:hAnsi="Times New Roman"/>
          <w:sz w:val="28"/>
          <w:szCs w:val="28"/>
        </w:rPr>
        <w:t>Основание для полного лишения или частичного снятия доплат могут быть следующие случаи:</w:t>
      </w:r>
    </w:p>
    <w:p w:rsidR="006078B8" w:rsidRPr="007869AA" w:rsidRDefault="006078B8" w:rsidP="006078B8">
      <w:pPr>
        <w:spacing w:after="0" w:line="240" w:lineRule="auto"/>
        <w:jc w:val="both"/>
        <w:rPr>
          <w:rFonts w:ascii="Times New Roman" w:hAnsi="Times New Roman"/>
          <w:sz w:val="28"/>
          <w:szCs w:val="28"/>
        </w:rPr>
      </w:pPr>
      <w:r w:rsidRPr="007869AA">
        <w:rPr>
          <w:rFonts w:ascii="Times New Roman" w:hAnsi="Times New Roman"/>
          <w:sz w:val="28"/>
          <w:szCs w:val="28"/>
        </w:rPr>
        <w:t>-  невыполнение должностных обязанностей;</w:t>
      </w:r>
    </w:p>
    <w:p w:rsidR="006078B8" w:rsidRPr="007869AA" w:rsidRDefault="006078B8" w:rsidP="006078B8">
      <w:pPr>
        <w:spacing w:after="0" w:line="240" w:lineRule="auto"/>
        <w:jc w:val="both"/>
        <w:rPr>
          <w:rFonts w:ascii="Times New Roman" w:hAnsi="Times New Roman"/>
          <w:sz w:val="28"/>
          <w:szCs w:val="28"/>
        </w:rPr>
      </w:pPr>
      <w:r w:rsidRPr="007869AA">
        <w:rPr>
          <w:rFonts w:ascii="Times New Roman" w:hAnsi="Times New Roman"/>
          <w:sz w:val="28"/>
          <w:szCs w:val="28"/>
        </w:rPr>
        <w:t>-  нарушение правил внутреннего распорядка.</w:t>
      </w:r>
    </w:p>
    <w:p w:rsidR="006078B8" w:rsidRPr="007869AA" w:rsidRDefault="006078B8" w:rsidP="006078B8">
      <w:pPr>
        <w:spacing w:after="0" w:line="240" w:lineRule="auto"/>
        <w:jc w:val="both"/>
        <w:rPr>
          <w:rFonts w:ascii="Times New Roman" w:hAnsi="Times New Roman"/>
          <w:sz w:val="28"/>
          <w:szCs w:val="28"/>
        </w:rPr>
      </w:pPr>
    </w:p>
    <w:p w:rsidR="006078B8" w:rsidRDefault="006078B8" w:rsidP="006078B8">
      <w:pPr>
        <w:spacing w:after="0" w:line="240" w:lineRule="auto"/>
        <w:jc w:val="both"/>
        <w:rPr>
          <w:rFonts w:ascii="Times New Roman" w:hAnsi="Times New Roman"/>
          <w:sz w:val="28"/>
          <w:szCs w:val="28"/>
        </w:rPr>
      </w:pPr>
    </w:p>
    <w:p w:rsidR="006078B8" w:rsidRDefault="006078B8" w:rsidP="006078B8">
      <w:pPr>
        <w:spacing w:after="0" w:line="240" w:lineRule="auto"/>
        <w:jc w:val="both"/>
        <w:rPr>
          <w:rFonts w:ascii="Times New Roman" w:hAnsi="Times New Roman"/>
          <w:sz w:val="28"/>
          <w:szCs w:val="28"/>
        </w:rPr>
      </w:pPr>
    </w:p>
    <w:p w:rsidR="006078B8" w:rsidRDefault="006078B8" w:rsidP="006078B8">
      <w:pPr>
        <w:spacing w:after="0" w:line="240" w:lineRule="auto"/>
        <w:jc w:val="both"/>
        <w:rPr>
          <w:rFonts w:ascii="Times New Roman" w:hAnsi="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Pr="007869AA" w:rsidRDefault="006078B8" w:rsidP="006078B8">
      <w:pPr>
        <w:spacing w:after="0" w:line="240" w:lineRule="auto"/>
        <w:ind w:firstLine="5387"/>
        <w:jc w:val="right"/>
        <w:rPr>
          <w:rFonts w:ascii="Times New Roman" w:hAnsi="Times New Roman"/>
        </w:rPr>
      </w:pPr>
      <w:r w:rsidRPr="007869AA">
        <w:rPr>
          <w:rFonts w:ascii="Times New Roman" w:hAnsi="Times New Roman"/>
        </w:rPr>
        <w:t xml:space="preserve">                                   Приложение </w:t>
      </w:r>
      <w:r>
        <w:rPr>
          <w:rFonts w:ascii="Times New Roman" w:hAnsi="Times New Roman"/>
        </w:rPr>
        <w:t xml:space="preserve">№ </w:t>
      </w:r>
      <w:r w:rsidRPr="007869AA">
        <w:rPr>
          <w:rFonts w:ascii="Times New Roman" w:hAnsi="Times New Roman"/>
        </w:rPr>
        <w:t>2</w:t>
      </w:r>
    </w:p>
    <w:p w:rsidR="006078B8" w:rsidRPr="007869AA" w:rsidRDefault="006078B8" w:rsidP="006078B8">
      <w:pPr>
        <w:spacing w:after="0" w:line="240" w:lineRule="auto"/>
        <w:ind w:firstLine="5387"/>
        <w:jc w:val="right"/>
        <w:rPr>
          <w:rFonts w:ascii="Times New Roman" w:hAnsi="Times New Roman"/>
        </w:rPr>
      </w:pPr>
      <w:r w:rsidRPr="007869AA">
        <w:rPr>
          <w:rFonts w:ascii="Times New Roman" w:hAnsi="Times New Roman"/>
        </w:rPr>
        <w:t xml:space="preserve">к Положению о системе оплаты труда </w:t>
      </w:r>
    </w:p>
    <w:p w:rsidR="006078B8" w:rsidRDefault="006078B8" w:rsidP="006078B8">
      <w:pPr>
        <w:spacing w:after="0" w:line="240" w:lineRule="auto"/>
        <w:ind w:firstLine="5387"/>
        <w:jc w:val="right"/>
        <w:rPr>
          <w:rFonts w:ascii="Times New Roman" w:hAnsi="Times New Roman"/>
        </w:rPr>
      </w:pPr>
      <w:r w:rsidRPr="007869AA">
        <w:rPr>
          <w:rFonts w:ascii="Times New Roman" w:hAnsi="Times New Roman"/>
        </w:rPr>
        <w:t xml:space="preserve">работников </w:t>
      </w:r>
      <w:r>
        <w:rPr>
          <w:rFonts w:ascii="Times New Roman" w:hAnsi="Times New Roman"/>
        </w:rPr>
        <w:t xml:space="preserve">муниципального бюджетного общеобразовательного </w:t>
      </w:r>
    </w:p>
    <w:p w:rsidR="006078B8" w:rsidRPr="007869AA" w:rsidRDefault="006078B8" w:rsidP="006078B8">
      <w:pPr>
        <w:spacing w:after="0" w:line="240" w:lineRule="auto"/>
        <w:ind w:firstLine="5387"/>
        <w:jc w:val="right"/>
        <w:rPr>
          <w:rFonts w:ascii="Times New Roman" w:hAnsi="Times New Roman"/>
        </w:rPr>
      </w:pPr>
      <w:r>
        <w:rPr>
          <w:rFonts w:ascii="Times New Roman" w:hAnsi="Times New Roman"/>
        </w:rPr>
        <w:t>учреждения</w:t>
      </w:r>
      <w:r w:rsidRPr="007869AA">
        <w:rPr>
          <w:rFonts w:ascii="Times New Roman" w:hAnsi="Times New Roman"/>
        </w:rPr>
        <w:t xml:space="preserve"> </w:t>
      </w:r>
      <w:r>
        <w:rPr>
          <w:rFonts w:ascii="Times New Roman" w:hAnsi="Times New Roman"/>
        </w:rPr>
        <w:t>Чапаевская</w:t>
      </w:r>
      <w:r w:rsidRPr="007869AA">
        <w:rPr>
          <w:rFonts w:ascii="Times New Roman" w:hAnsi="Times New Roman"/>
        </w:rPr>
        <w:t xml:space="preserve"> СОШ </w:t>
      </w:r>
    </w:p>
    <w:p w:rsidR="006078B8" w:rsidRPr="007869AA" w:rsidRDefault="006078B8" w:rsidP="006078B8">
      <w:pPr>
        <w:spacing w:after="0" w:line="240" w:lineRule="auto"/>
        <w:ind w:firstLine="5387"/>
        <w:jc w:val="right"/>
        <w:rPr>
          <w:rFonts w:ascii="Times New Roman" w:hAnsi="Times New Roman"/>
        </w:rPr>
      </w:pPr>
      <w:r w:rsidRPr="007869AA">
        <w:rPr>
          <w:rFonts w:ascii="Times New Roman" w:hAnsi="Times New Roman"/>
        </w:rPr>
        <w:t>от 30.12.2016 г.</w:t>
      </w:r>
    </w:p>
    <w:p w:rsidR="006078B8" w:rsidRPr="007869AA" w:rsidRDefault="006078B8" w:rsidP="006078B8">
      <w:pPr>
        <w:spacing w:after="0" w:line="240" w:lineRule="auto"/>
        <w:ind w:firstLine="5387"/>
        <w:rPr>
          <w:rFonts w:ascii="Times New Roman" w:hAnsi="Times New Roman"/>
        </w:rPr>
      </w:pPr>
    </w:p>
    <w:p w:rsidR="006078B8" w:rsidRPr="007869AA" w:rsidRDefault="006078B8" w:rsidP="006078B8">
      <w:pPr>
        <w:spacing w:after="0" w:line="240" w:lineRule="auto"/>
        <w:rPr>
          <w:rFonts w:ascii="Times New Roman" w:hAnsi="Times New Roman"/>
          <w:sz w:val="28"/>
          <w:szCs w:val="28"/>
        </w:rPr>
      </w:pPr>
    </w:p>
    <w:p w:rsidR="006078B8" w:rsidRPr="007869AA" w:rsidRDefault="006078B8" w:rsidP="006078B8">
      <w:pPr>
        <w:spacing w:after="0" w:line="240" w:lineRule="auto"/>
        <w:jc w:val="center"/>
        <w:rPr>
          <w:rFonts w:ascii="Times New Roman" w:hAnsi="Times New Roman"/>
          <w:sz w:val="28"/>
          <w:szCs w:val="28"/>
        </w:rPr>
      </w:pPr>
      <w:r w:rsidRPr="007869AA">
        <w:rPr>
          <w:rFonts w:ascii="Times New Roman" w:hAnsi="Times New Roman"/>
          <w:sz w:val="28"/>
          <w:szCs w:val="28"/>
        </w:rPr>
        <w:t>ПОРЯДОК УСТАНОВЛЕНИЯ И РАЗМЕРЫ</w:t>
      </w:r>
    </w:p>
    <w:p w:rsidR="006078B8" w:rsidRPr="007869AA" w:rsidRDefault="006078B8" w:rsidP="006078B8">
      <w:pPr>
        <w:spacing w:after="0" w:line="240" w:lineRule="auto"/>
        <w:jc w:val="center"/>
        <w:rPr>
          <w:rFonts w:ascii="Times New Roman" w:hAnsi="Times New Roman"/>
          <w:sz w:val="28"/>
          <w:szCs w:val="28"/>
        </w:rPr>
      </w:pPr>
      <w:r w:rsidRPr="007869AA">
        <w:rPr>
          <w:rFonts w:ascii="Times New Roman" w:hAnsi="Times New Roman"/>
          <w:sz w:val="28"/>
          <w:szCs w:val="28"/>
        </w:rPr>
        <w:t>НАДБАВКИ ЗА КАЧЕСТВО ВЫПОЛНЯЕМЫХ РАБОТ</w:t>
      </w:r>
    </w:p>
    <w:p w:rsidR="006078B8" w:rsidRPr="007869AA" w:rsidRDefault="006078B8" w:rsidP="006078B8">
      <w:pPr>
        <w:spacing w:after="0" w:line="240" w:lineRule="auto"/>
        <w:jc w:val="center"/>
        <w:rPr>
          <w:rFonts w:ascii="Times New Roman" w:hAnsi="Times New Roman"/>
          <w:sz w:val="28"/>
          <w:szCs w:val="28"/>
        </w:rPr>
      </w:pPr>
      <w:r w:rsidRPr="007869AA">
        <w:rPr>
          <w:rFonts w:ascii="Times New Roman" w:hAnsi="Times New Roman"/>
          <w:sz w:val="28"/>
          <w:szCs w:val="28"/>
        </w:rPr>
        <w:t xml:space="preserve">РАБОТНИКАМ МБОУ ЧАПАЕВСКОЙ СОШ </w:t>
      </w:r>
    </w:p>
    <w:p w:rsidR="006078B8" w:rsidRPr="007869AA" w:rsidRDefault="006078B8" w:rsidP="006078B8">
      <w:pPr>
        <w:spacing w:after="0" w:line="240" w:lineRule="auto"/>
        <w:jc w:val="center"/>
        <w:rPr>
          <w:rFonts w:ascii="Times New Roman" w:hAnsi="Times New Roman"/>
          <w:sz w:val="28"/>
          <w:szCs w:val="28"/>
        </w:rPr>
      </w:pPr>
    </w:p>
    <w:p w:rsidR="006078B8" w:rsidRPr="007869AA" w:rsidRDefault="006078B8" w:rsidP="006078B8">
      <w:pPr>
        <w:spacing w:after="0" w:line="240" w:lineRule="auto"/>
        <w:jc w:val="center"/>
        <w:rPr>
          <w:rFonts w:ascii="Times New Roman" w:hAnsi="Times New Roman"/>
          <w:sz w:val="28"/>
          <w:szCs w:val="28"/>
        </w:rPr>
      </w:pPr>
      <w:r w:rsidRPr="007869AA">
        <w:rPr>
          <w:rFonts w:ascii="Times New Roman" w:hAnsi="Times New Roman"/>
          <w:sz w:val="28"/>
          <w:szCs w:val="28"/>
        </w:rPr>
        <w:t>I. Общие положения</w:t>
      </w:r>
    </w:p>
    <w:p w:rsidR="006078B8" w:rsidRPr="007869AA" w:rsidRDefault="006078B8" w:rsidP="006078B8">
      <w:pPr>
        <w:spacing w:after="0" w:line="240" w:lineRule="auto"/>
        <w:jc w:val="center"/>
        <w:rPr>
          <w:rFonts w:ascii="Times New Roman" w:hAnsi="Times New Roman"/>
          <w:sz w:val="28"/>
          <w:szCs w:val="28"/>
        </w:rPr>
      </w:pPr>
    </w:p>
    <w:p w:rsidR="006078B8" w:rsidRPr="004D2FE7" w:rsidRDefault="006078B8" w:rsidP="006078B8">
      <w:pPr>
        <w:pStyle w:val="ConsPlusNormal"/>
        <w:jc w:val="both"/>
        <w:rPr>
          <w:rFonts w:ascii="Times New Roman" w:hAnsi="Times New Roman" w:cs="Times New Roman"/>
          <w:b/>
          <w:sz w:val="28"/>
          <w:szCs w:val="28"/>
        </w:rPr>
      </w:pPr>
      <w:r w:rsidRPr="007869AA">
        <w:rPr>
          <w:rFonts w:ascii="Times New Roman" w:hAnsi="Times New Roman" w:cs="Times New Roman"/>
          <w:sz w:val="28"/>
          <w:szCs w:val="28"/>
        </w:rPr>
        <w:t xml:space="preserve">1.1. </w:t>
      </w:r>
      <w:r w:rsidRPr="00256158">
        <w:rPr>
          <w:rFonts w:ascii="Times New Roman" w:hAnsi="Times New Roman" w:cs="Times New Roman"/>
          <w:sz w:val="28"/>
          <w:szCs w:val="28"/>
        </w:rPr>
        <w:t xml:space="preserve">Надбавка за качество выполняемых работ в размере до 200 процентов должностного оклада (ставки заработной платы) устанавливается работникам учреждения, в том числе </w:t>
      </w:r>
      <w:r w:rsidRPr="00256158">
        <w:rPr>
          <w:rFonts w:ascii="Times New Roman" w:hAnsi="Times New Roman" w:cs="Times New Roman"/>
          <w:kern w:val="2"/>
          <w:sz w:val="28"/>
          <w:szCs w:val="28"/>
        </w:rPr>
        <w:t xml:space="preserve">руководителю </w:t>
      </w:r>
      <w:r w:rsidRPr="00256158">
        <w:rPr>
          <w:rFonts w:ascii="Times New Roman" w:hAnsi="Times New Roman" w:cs="Times New Roman"/>
          <w:sz w:val="28"/>
          <w:szCs w:val="28"/>
        </w:rPr>
        <w:t xml:space="preserve">с учетом уровня профессиональной подготовленности, сложности, важности и качества выполняемой работы, степени самостоятельности и ответственности при выполнении </w:t>
      </w:r>
      <w:r w:rsidRPr="00256158">
        <w:rPr>
          <w:rFonts w:ascii="Times New Roman" w:hAnsi="Times New Roman" w:cs="Times New Roman"/>
          <w:sz w:val="28"/>
          <w:szCs w:val="28"/>
        </w:rPr>
        <w:lastRenderedPageBreak/>
        <w:t>поставленных задач в пределах объема средств, доведенного учреждению</w:t>
      </w:r>
      <w:r w:rsidRPr="00256158">
        <w:rPr>
          <w:rFonts w:ascii="Times New Roman" w:hAnsi="Times New Roman"/>
          <w:sz w:val="28"/>
          <w:szCs w:val="28"/>
        </w:rPr>
        <w:t xml:space="preserve"> органом, осуществляющим функции и полномочия учредителя.</w:t>
      </w:r>
      <w:r w:rsidRPr="00256158">
        <w:rPr>
          <w:rFonts w:ascii="Times New Roman" w:hAnsi="Times New Roman" w:cs="Times New Roman"/>
          <w:sz w:val="28"/>
          <w:szCs w:val="28"/>
        </w:rPr>
        <w:t xml:space="preserve"> </w:t>
      </w:r>
      <w:r w:rsidRPr="00256158">
        <w:rPr>
          <w:rFonts w:ascii="Times New Roman" w:hAnsi="Times New Roman" w:cs="Times New Roman"/>
          <w:b/>
          <w:sz w:val="28"/>
          <w:szCs w:val="28"/>
        </w:rPr>
        <w:t xml:space="preserve"> </w:t>
      </w:r>
    </w:p>
    <w:p w:rsidR="006078B8" w:rsidRPr="00456B43" w:rsidRDefault="006078B8" w:rsidP="006078B8">
      <w:pPr>
        <w:spacing w:after="0" w:line="240" w:lineRule="auto"/>
        <w:jc w:val="both"/>
        <w:rPr>
          <w:rFonts w:ascii="Times New Roman" w:hAnsi="Times New Roman"/>
          <w:sz w:val="28"/>
          <w:szCs w:val="28"/>
        </w:rPr>
      </w:pPr>
      <w:r w:rsidRPr="007869AA">
        <w:rPr>
          <w:rFonts w:ascii="Times New Roman" w:hAnsi="Times New Roman"/>
          <w:sz w:val="28"/>
          <w:szCs w:val="28"/>
        </w:rPr>
        <w:t xml:space="preserve">1.2. </w:t>
      </w:r>
      <w:r w:rsidRPr="00456B43">
        <w:rPr>
          <w:rFonts w:ascii="Times New Roman" w:hAnsi="Times New Roman"/>
          <w:sz w:val="28"/>
          <w:szCs w:val="28"/>
        </w:rPr>
        <w:t xml:space="preserve">Решение об установлении надбавки за качество выполняемых работ и ее размерах принимается: руководителю учреждения – органом, осуществляющим функции и полномочия учредителя, в соответствии с утвержденным  им порядком; работникам учреждения </w:t>
      </w:r>
      <w:r>
        <w:rPr>
          <w:rFonts w:ascii="Times New Roman" w:hAnsi="Times New Roman"/>
          <w:sz w:val="28"/>
          <w:szCs w:val="28"/>
        </w:rPr>
        <w:t>–</w:t>
      </w:r>
      <w:r w:rsidRPr="00456B43">
        <w:rPr>
          <w:rFonts w:ascii="Times New Roman" w:hAnsi="Times New Roman"/>
          <w:sz w:val="28"/>
          <w:szCs w:val="28"/>
        </w:rPr>
        <w:t xml:space="preserve"> </w:t>
      </w:r>
      <w:r>
        <w:rPr>
          <w:rFonts w:ascii="Times New Roman" w:hAnsi="Times New Roman"/>
          <w:sz w:val="28"/>
          <w:szCs w:val="28"/>
        </w:rPr>
        <w:t>комиссией, созданной</w:t>
      </w:r>
      <w:r w:rsidRPr="007869AA">
        <w:rPr>
          <w:rFonts w:ascii="Times New Roman" w:hAnsi="Times New Roman"/>
          <w:sz w:val="28"/>
          <w:szCs w:val="28"/>
        </w:rPr>
        <w:t xml:space="preserve"> из представителей трудового коллектива и администрации образовательного учреждения. Руководитель по своей должности является председателем комиссии.</w:t>
      </w:r>
    </w:p>
    <w:p w:rsidR="006078B8" w:rsidRPr="00256158" w:rsidRDefault="006078B8" w:rsidP="006078B8">
      <w:pPr>
        <w:pStyle w:val="ConsPlusNormal"/>
        <w:jc w:val="both"/>
        <w:rPr>
          <w:rFonts w:ascii="Times New Roman" w:hAnsi="Times New Roman" w:cs="Times New Roman"/>
          <w:sz w:val="28"/>
          <w:szCs w:val="28"/>
        </w:rPr>
      </w:pPr>
      <w:r w:rsidRPr="004D2FE7">
        <w:rPr>
          <w:rFonts w:ascii="Times New Roman" w:hAnsi="Times New Roman" w:cs="Times New Roman"/>
          <w:sz w:val="28"/>
          <w:szCs w:val="28"/>
        </w:rPr>
        <w:t xml:space="preserve">1.3. </w:t>
      </w:r>
      <w:r w:rsidRPr="00256158">
        <w:rPr>
          <w:rFonts w:ascii="Times New Roman" w:hAnsi="Times New Roman" w:cs="Times New Roman"/>
          <w:sz w:val="28"/>
          <w:szCs w:val="28"/>
        </w:rPr>
        <w:t xml:space="preserve">Заместителям руководителя </w:t>
      </w:r>
      <w:r>
        <w:rPr>
          <w:rFonts w:ascii="Times New Roman" w:hAnsi="Times New Roman" w:cs="Times New Roman"/>
          <w:sz w:val="28"/>
          <w:szCs w:val="28"/>
        </w:rPr>
        <w:t>учреждения</w:t>
      </w:r>
      <w:r w:rsidRPr="00256158">
        <w:rPr>
          <w:rFonts w:ascii="Times New Roman" w:hAnsi="Times New Roman" w:cs="Times New Roman"/>
          <w:sz w:val="28"/>
          <w:szCs w:val="28"/>
        </w:rPr>
        <w:t xml:space="preserve"> надбавка за качество выполняемых работ устанавливается руководителем учреждения в соответствии с </w:t>
      </w:r>
      <w:r>
        <w:rPr>
          <w:rFonts w:ascii="Times New Roman" w:hAnsi="Times New Roman" w:cs="Times New Roman"/>
          <w:sz w:val="28"/>
          <w:szCs w:val="28"/>
        </w:rPr>
        <w:t xml:space="preserve">настоящим </w:t>
      </w:r>
      <w:r w:rsidRPr="00256158">
        <w:rPr>
          <w:rFonts w:ascii="Times New Roman" w:hAnsi="Times New Roman" w:cs="Times New Roman"/>
          <w:sz w:val="28"/>
          <w:szCs w:val="28"/>
        </w:rPr>
        <w:t>приложением, но не более размера надбавки за качество выполняемых работ, установленного руководителю учреждения.</w:t>
      </w:r>
    </w:p>
    <w:p w:rsidR="006078B8" w:rsidRDefault="006078B8" w:rsidP="006078B8">
      <w:pPr>
        <w:autoSpaceDE w:val="0"/>
        <w:autoSpaceDN w:val="0"/>
        <w:adjustRightInd w:val="0"/>
        <w:spacing w:after="0" w:line="240" w:lineRule="auto"/>
        <w:jc w:val="both"/>
        <w:rPr>
          <w:rFonts w:ascii="Times New Roman" w:hAnsi="Times New Roman"/>
          <w:kern w:val="2"/>
          <w:sz w:val="28"/>
          <w:szCs w:val="28"/>
        </w:rPr>
      </w:pPr>
      <w:r w:rsidRPr="007869AA">
        <w:rPr>
          <w:rFonts w:ascii="Times New Roman" w:hAnsi="Times New Roman"/>
          <w:kern w:val="2"/>
          <w:sz w:val="28"/>
          <w:szCs w:val="28"/>
        </w:rPr>
        <w:t xml:space="preserve">1.4. </w:t>
      </w:r>
      <w:r>
        <w:rPr>
          <w:rFonts w:ascii="Times New Roman" w:hAnsi="Times New Roman"/>
          <w:kern w:val="2"/>
          <w:sz w:val="28"/>
          <w:szCs w:val="28"/>
        </w:rPr>
        <w:t xml:space="preserve">Размеры надбавки </w:t>
      </w:r>
      <w:r w:rsidRPr="00456B43">
        <w:rPr>
          <w:rFonts w:ascii="Times New Roman" w:hAnsi="Times New Roman"/>
          <w:sz w:val="28"/>
          <w:szCs w:val="28"/>
        </w:rPr>
        <w:t>за качество выполняемых работ</w:t>
      </w:r>
      <w:r>
        <w:rPr>
          <w:rFonts w:ascii="Times New Roman" w:hAnsi="Times New Roman"/>
          <w:sz w:val="28"/>
          <w:szCs w:val="28"/>
        </w:rPr>
        <w:t xml:space="preserve"> устанавливаются в зависимости от достигнутых показателей. Порядок установления и критерии оценки </w:t>
      </w:r>
      <w:r w:rsidRPr="007869AA">
        <w:rPr>
          <w:rFonts w:ascii="Times New Roman" w:hAnsi="Times New Roman"/>
          <w:sz w:val="28"/>
          <w:szCs w:val="28"/>
        </w:rPr>
        <w:t xml:space="preserve">качества выполняемых работ </w:t>
      </w:r>
      <w:r>
        <w:rPr>
          <w:rFonts w:ascii="Times New Roman" w:hAnsi="Times New Roman"/>
          <w:sz w:val="28"/>
          <w:szCs w:val="28"/>
        </w:rPr>
        <w:t>сотрудниками МБОУ Чапаевской СОШ определены настоящим Приложением № 2.</w:t>
      </w:r>
    </w:p>
    <w:p w:rsidR="006078B8" w:rsidRDefault="006078B8" w:rsidP="006078B8">
      <w:pPr>
        <w:autoSpaceDE w:val="0"/>
        <w:autoSpaceDN w:val="0"/>
        <w:adjustRightInd w:val="0"/>
        <w:spacing w:after="0" w:line="240" w:lineRule="auto"/>
        <w:jc w:val="both"/>
        <w:rPr>
          <w:rFonts w:ascii="Times New Roman" w:hAnsi="Times New Roman"/>
          <w:sz w:val="28"/>
          <w:szCs w:val="28"/>
        </w:rPr>
      </w:pPr>
      <w:r>
        <w:rPr>
          <w:rFonts w:ascii="Times New Roman" w:hAnsi="Times New Roman"/>
          <w:kern w:val="2"/>
          <w:sz w:val="28"/>
          <w:szCs w:val="28"/>
        </w:rPr>
        <w:t xml:space="preserve">1.5. </w:t>
      </w:r>
      <w:r w:rsidRPr="004D2FE7">
        <w:rPr>
          <w:rFonts w:ascii="Times New Roman" w:hAnsi="Times New Roman"/>
          <w:kern w:val="2"/>
          <w:sz w:val="28"/>
          <w:szCs w:val="28"/>
        </w:rPr>
        <w:t>При изменении в течение календарного года размера н</w:t>
      </w:r>
      <w:r w:rsidRPr="004D2FE7">
        <w:rPr>
          <w:rFonts w:ascii="Times New Roman" w:hAnsi="Times New Roman"/>
          <w:sz w:val="28"/>
          <w:szCs w:val="28"/>
        </w:rPr>
        <w:t>адбавк</w:t>
      </w:r>
      <w:r>
        <w:rPr>
          <w:rFonts w:ascii="Times New Roman" w:hAnsi="Times New Roman"/>
          <w:sz w:val="28"/>
          <w:szCs w:val="28"/>
        </w:rPr>
        <w:t>и</w:t>
      </w:r>
      <w:r w:rsidRPr="004D2FE7">
        <w:rPr>
          <w:rFonts w:ascii="Times New Roman" w:hAnsi="Times New Roman"/>
          <w:sz w:val="28"/>
          <w:szCs w:val="28"/>
        </w:rPr>
        <w:t xml:space="preserve"> за качество выполняемых работ руководителю учреждения,  в том числе в связи со сменой </w:t>
      </w:r>
      <w:r w:rsidRPr="004D2FE7">
        <w:rPr>
          <w:rFonts w:ascii="Times New Roman" w:hAnsi="Times New Roman"/>
          <w:kern w:val="2"/>
          <w:sz w:val="28"/>
          <w:szCs w:val="28"/>
        </w:rPr>
        <w:t xml:space="preserve">руководителя учреждения,  установленные </w:t>
      </w:r>
      <w:r w:rsidRPr="004D2FE7">
        <w:rPr>
          <w:rFonts w:ascii="Times New Roman" w:hAnsi="Times New Roman"/>
          <w:sz w:val="28"/>
          <w:szCs w:val="28"/>
        </w:rPr>
        <w:t xml:space="preserve">размеры надбавок за качество выполняемых работ </w:t>
      </w:r>
      <w:r w:rsidRPr="004D2FE7">
        <w:rPr>
          <w:rFonts w:ascii="Times New Roman" w:hAnsi="Times New Roman"/>
          <w:kern w:val="2"/>
          <w:sz w:val="28"/>
          <w:szCs w:val="28"/>
        </w:rPr>
        <w:t>з</w:t>
      </w:r>
      <w:r w:rsidRPr="004D2FE7">
        <w:rPr>
          <w:rFonts w:ascii="Times New Roman" w:hAnsi="Times New Roman"/>
          <w:sz w:val="28"/>
          <w:szCs w:val="28"/>
        </w:rPr>
        <w:t xml:space="preserve">аместителям руководителя учреждения могут быть сохранены в прежних размерах до конца текущего календарного года.  </w:t>
      </w:r>
    </w:p>
    <w:p w:rsidR="006078B8" w:rsidRDefault="006078B8" w:rsidP="006078B8">
      <w:pPr>
        <w:spacing w:after="0" w:line="240" w:lineRule="auto"/>
        <w:jc w:val="both"/>
        <w:rPr>
          <w:rFonts w:ascii="Times New Roman" w:hAnsi="Times New Roman"/>
          <w:sz w:val="28"/>
          <w:szCs w:val="28"/>
        </w:rPr>
      </w:pPr>
    </w:p>
    <w:p w:rsidR="006078B8" w:rsidRDefault="006078B8" w:rsidP="006078B8">
      <w:pPr>
        <w:spacing w:after="0" w:line="240" w:lineRule="auto"/>
        <w:jc w:val="center"/>
        <w:rPr>
          <w:rFonts w:ascii="Times New Roman" w:hAnsi="Times New Roman"/>
          <w:sz w:val="28"/>
          <w:szCs w:val="28"/>
        </w:rPr>
      </w:pPr>
      <w:r w:rsidRPr="007869AA">
        <w:rPr>
          <w:rFonts w:ascii="Times New Roman" w:hAnsi="Times New Roman"/>
          <w:sz w:val="28"/>
          <w:szCs w:val="28"/>
        </w:rPr>
        <w:t xml:space="preserve">II. Критерии оценки качества выполняемых работ </w:t>
      </w:r>
      <w:r>
        <w:rPr>
          <w:rFonts w:ascii="Times New Roman" w:hAnsi="Times New Roman"/>
          <w:sz w:val="28"/>
          <w:szCs w:val="28"/>
        </w:rPr>
        <w:br/>
        <w:t>работниками МБОУ Чапаевской СОШ</w:t>
      </w:r>
    </w:p>
    <w:p w:rsidR="006078B8" w:rsidRPr="007869AA" w:rsidRDefault="006078B8" w:rsidP="006078B8">
      <w:pPr>
        <w:spacing w:after="0" w:line="240" w:lineRule="auto"/>
        <w:jc w:val="center"/>
        <w:rPr>
          <w:rFonts w:ascii="Times New Roman" w:hAnsi="Times New Roman"/>
          <w:sz w:val="28"/>
          <w:szCs w:val="28"/>
        </w:rPr>
      </w:pPr>
    </w:p>
    <w:p w:rsidR="006078B8" w:rsidRPr="007869AA" w:rsidRDefault="006078B8" w:rsidP="006078B8">
      <w:pPr>
        <w:spacing w:after="0" w:line="240" w:lineRule="auto"/>
        <w:jc w:val="both"/>
        <w:rPr>
          <w:rFonts w:ascii="Times New Roman" w:hAnsi="Times New Roman"/>
          <w:sz w:val="28"/>
          <w:szCs w:val="28"/>
        </w:rPr>
      </w:pPr>
      <w:r w:rsidRPr="007869AA">
        <w:rPr>
          <w:rFonts w:ascii="Times New Roman" w:hAnsi="Times New Roman"/>
          <w:sz w:val="28"/>
          <w:szCs w:val="28"/>
        </w:rPr>
        <w:t>2.1. Критерии оценки эффективности работы для установления надбавок за качество выполняемых работ разработаны МБОУ Чапаевской СОШ и распространяются на работников МБОУ Чапаевской СОШ.</w:t>
      </w:r>
    </w:p>
    <w:p w:rsidR="006078B8" w:rsidRPr="007869AA" w:rsidRDefault="006078B8" w:rsidP="006078B8">
      <w:pPr>
        <w:spacing w:after="0" w:line="240" w:lineRule="auto"/>
        <w:jc w:val="both"/>
        <w:rPr>
          <w:rFonts w:ascii="Times New Roman" w:hAnsi="Times New Roman"/>
          <w:sz w:val="28"/>
          <w:szCs w:val="28"/>
        </w:rPr>
      </w:pPr>
      <w:r w:rsidRPr="007869AA">
        <w:rPr>
          <w:rFonts w:ascii="Times New Roman" w:hAnsi="Times New Roman"/>
          <w:sz w:val="28"/>
          <w:szCs w:val="28"/>
        </w:rPr>
        <w:t>2.2. Основными задачами разработки критериев оценки результативности и качества труда педагогических работников являются:</w:t>
      </w:r>
    </w:p>
    <w:p w:rsidR="006078B8" w:rsidRPr="007869AA" w:rsidRDefault="006078B8" w:rsidP="006078B8">
      <w:pPr>
        <w:spacing w:after="0" w:line="240" w:lineRule="auto"/>
        <w:jc w:val="both"/>
        <w:rPr>
          <w:rFonts w:ascii="Times New Roman" w:hAnsi="Times New Roman"/>
          <w:sz w:val="28"/>
          <w:szCs w:val="28"/>
        </w:rPr>
      </w:pPr>
      <w:r w:rsidRPr="007869AA">
        <w:rPr>
          <w:rFonts w:ascii="Times New Roman" w:hAnsi="Times New Roman"/>
          <w:sz w:val="28"/>
          <w:szCs w:val="28"/>
        </w:rPr>
        <w:t>-  повышение мотивации работников школы к творческому и эффективному труду;</w:t>
      </w:r>
    </w:p>
    <w:p w:rsidR="006078B8" w:rsidRPr="007869AA" w:rsidRDefault="006078B8" w:rsidP="006078B8">
      <w:pPr>
        <w:spacing w:after="0" w:line="240" w:lineRule="auto"/>
        <w:jc w:val="both"/>
        <w:rPr>
          <w:rFonts w:ascii="Times New Roman" w:hAnsi="Times New Roman"/>
          <w:sz w:val="28"/>
          <w:szCs w:val="28"/>
        </w:rPr>
      </w:pPr>
      <w:r w:rsidRPr="007869AA">
        <w:rPr>
          <w:rFonts w:ascii="Times New Roman" w:hAnsi="Times New Roman"/>
          <w:sz w:val="28"/>
          <w:szCs w:val="28"/>
        </w:rPr>
        <w:t>-  создание стимулов к повышению профессионального уровня педагогов;</w:t>
      </w:r>
    </w:p>
    <w:p w:rsidR="006078B8" w:rsidRPr="007869AA" w:rsidRDefault="006078B8" w:rsidP="006078B8">
      <w:pPr>
        <w:spacing w:after="0" w:line="240" w:lineRule="auto"/>
        <w:jc w:val="both"/>
        <w:rPr>
          <w:rFonts w:ascii="Times New Roman" w:hAnsi="Times New Roman"/>
          <w:sz w:val="28"/>
          <w:szCs w:val="28"/>
        </w:rPr>
      </w:pPr>
      <w:r w:rsidRPr="007869AA">
        <w:rPr>
          <w:rFonts w:ascii="Times New Roman" w:hAnsi="Times New Roman"/>
          <w:sz w:val="28"/>
          <w:szCs w:val="28"/>
        </w:rPr>
        <w:t>-  создание условий дл</w:t>
      </w:r>
      <w:r>
        <w:rPr>
          <w:rFonts w:ascii="Times New Roman" w:hAnsi="Times New Roman"/>
          <w:sz w:val="28"/>
          <w:szCs w:val="28"/>
        </w:rPr>
        <w:t>я</w:t>
      </w:r>
      <w:r w:rsidRPr="007869AA">
        <w:rPr>
          <w:rFonts w:ascii="Times New Roman" w:hAnsi="Times New Roman"/>
          <w:sz w:val="28"/>
          <w:szCs w:val="28"/>
        </w:rPr>
        <w:t xml:space="preserve"> привлечения в МБОУ Чапаевской СОШ высококвалифицированных молодых специалистов.</w:t>
      </w:r>
    </w:p>
    <w:p w:rsidR="006078B8" w:rsidRPr="007869AA" w:rsidRDefault="006078B8" w:rsidP="006078B8">
      <w:pPr>
        <w:spacing w:after="0" w:line="240" w:lineRule="auto"/>
        <w:jc w:val="center"/>
        <w:rPr>
          <w:rFonts w:ascii="Times New Roman" w:hAnsi="Times New Roman"/>
          <w:sz w:val="28"/>
          <w:szCs w:val="28"/>
        </w:rPr>
      </w:pPr>
    </w:p>
    <w:p w:rsidR="006078B8" w:rsidRDefault="006078B8" w:rsidP="006078B8">
      <w:pPr>
        <w:spacing w:after="0" w:line="240" w:lineRule="auto"/>
        <w:jc w:val="center"/>
        <w:rPr>
          <w:rFonts w:ascii="Times New Roman" w:hAnsi="Times New Roman"/>
          <w:sz w:val="28"/>
          <w:szCs w:val="28"/>
        </w:rPr>
      </w:pPr>
      <w:r w:rsidRPr="007869AA">
        <w:rPr>
          <w:rFonts w:ascii="Times New Roman" w:hAnsi="Times New Roman"/>
          <w:sz w:val="28"/>
          <w:szCs w:val="28"/>
        </w:rPr>
        <w:t>2.3. Критерии оценки эффективности работы для установления надбавок за качество выполняемых работ</w:t>
      </w:r>
    </w:p>
    <w:p w:rsidR="006078B8" w:rsidRPr="007869AA" w:rsidRDefault="006078B8" w:rsidP="006078B8">
      <w:pPr>
        <w:spacing w:after="0" w:line="240" w:lineRule="auto"/>
        <w:jc w:val="center"/>
        <w:rPr>
          <w:rFonts w:ascii="Times New Roman" w:hAnsi="Times New Roman"/>
          <w:sz w:val="28"/>
          <w:szCs w:val="28"/>
        </w:rPr>
      </w:pPr>
    </w:p>
    <w:tbl>
      <w:tblPr>
        <w:tblStyle w:val="ad"/>
        <w:tblW w:w="0" w:type="auto"/>
        <w:tblLook w:val="04A0"/>
      </w:tblPr>
      <w:tblGrid>
        <w:gridCol w:w="1809"/>
        <w:gridCol w:w="7762"/>
      </w:tblGrid>
      <w:tr w:rsidR="006078B8" w:rsidRPr="007869AA" w:rsidTr="00B6526D">
        <w:tc>
          <w:tcPr>
            <w:tcW w:w="1809" w:type="dxa"/>
          </w:tcPr>
          <w:p w:rsidR="006078B8" w:rsidRPr="005F10B4" w:rsidRDefault="006078B8" w:rsidP="00B6526D">
            <w:pPr>
              <w:jc w:val="center"/>
              <w:rPr>
                <w:rFonts w:ascii="Times New Roman" w:hAnsi="Times New Roman"/>
                <w:sz w:val="28"/>
                <w:szCs w:val="28"/>
              </w:rPr>
            </w:pPr>
            <w:r>
              <w:rPr>
                <w:rFonts w:ascii="Times New Roman" w:hAnsi="Times New Roman"/>
                <w:sz w:val="28"/>
                <w:szCs w:val="28"/>
              </w:rPr>
              <w:t xml:space="preserve">Сумма, </w:t>
            </w:r>
            <w:r>
              <w:rPr>
                <w:rFonts w:ascii="Times New Roman" w:hAnsi="Times New Roman"/>
                <w:sz w:val="28"/>
                <w:szCs w:val="28"/>
              </w:rPr>
              <w:br/>
              <w:t>в рублях</w:t>
            </w:r>
          </w:p>
          <w:p w:rsidR="006078B8" w:rsidRPr="007869AA" w:rsidRDefault="006078B8" w:rsidP="00B6526D">
            <w:pPr>
              <w:rPr>
                <w:rFonts w:ascii="Times New Roman" w:hAnsi="Times New Roman"/>
                <w:sz w:val="28"/>
                <w:szCs w:val="28"/>
              </w:rPr>
            </w:pPr>
          </w:p>
        </w:tc>
        <w:tc>
          <w:tcPr>
            <w:tcW w:w="7762" w:type="dxa"/>
          </w:tcPr>
          <w:p w:rsidR="006078B8" w:rsidRPr="007869AA" w:rsidRDefault="006078B8" w:rsidP="00B6526D">
            <w:pPr>
              <w:jc w:val="center"/>
              <w:rPr>
                <w:rFonts w:ascii="Times New Roman" w:hAnsi="Times New Roman"/>
                <w:sz w:val="28"/>
                <w:szCs w:val="28"/>
              </w:rPr>
            </w:pPr>
            <w:r w:rsidRPr="007869AA">
              <w:rPr>
                <w:rFonts w:ascii="Times New Roman" w:hAnsi="Times New Roman"/>
                <w:sz w:val="28"/>
                <w:szCs w:val="28"/>
              </w:rPr>
              <w:t xml:space="preserve">Критерии оценки </w:t>
            </w:r>
            <w:r w:rsidRPr="007869AA">
              <w:rPr>
                <w:rFonts w:ascii="Times New Roman" w:hAnsi="Times New Roman"/>
                <w:sz w:val="28"/>
                <w:szCs w:val="28"/>
              </w:rPr>
              <w:br/>
              <w:t>эффективности работы</w:t>
            </w:r>
          </w:p>
        </w:tc>
      </w:tr>
      <w:tr w:rsidR="006078B8" w:rsidRPr="005F10B4" w:rsidTr="00B6526D">
        <w:tc>
          <w:tcPr>
            <w:tcW w:w="1809" w:type="dxa"/>
          </w:tcPr>
          <w:p w:rsidR="006078B8" w:rsidRDefault="006078B8" w:rsidP="00B6526D">
            <w:pPr>
              <w:rPr>
                <w:rFonts w:ascii="Times New Roman" w:hAnsi="Times New Roman"/>
                <w:sz w:val="28"/>
                <w:szCs w:val="28"/>
              </w:rPr>
            </w:pPr>
            <w:r>
              <w:rPr>
                <w:rFonts w:ascii="Times New Roman" w:hAnsi="Times New Roman"/>
                <w:sz w:val="28"/>
                <w:szCs w:val="28"/>
              </w:rPr>
              <w:t xml:space="preserve">от 1200 </w:t>
            </w:r>
            <w:r>
              <w:rPr>
                <w:rFonts w:ascii="Times New Roman" w:hAnsi="Times New Roman"/>
                <w:sz w:val="28"/>
                <w:szCs w:val="28"/>
              </w:rPr>
              <w:br/>
              <w:t>до 16000</w:t>
            </w:r>
          </w:p>
          <w:p w:rsidR="006078B8" w:rsidRPr="007869AA" w:rsidRDefault="006078B8" w:rsidP="00B6526D">
            <w:pPr>
              <w:rPr>
                <w:rFonts w:ascii="Times New Roman" w:hAnsi="Times New Roman"/>
                <w:sz w:val="28"/>
                <w:szCs w:val="28"/>
              </w:rPr>
            </w:pPr>
          </w:p>
        </w:tc>
        <w:tc>
          <w:tcPr>
            <w:tcW w:w="7762" w:type="dxa"/>
          </w:tcPr>
          <w:p w:rsidR="006078B8" w:rsidRPr="007869AA" w:rsidRDefault="006078B8" w:rsidP="00B6526D">
            <w:pPr>
              <w:rPr>
                <w:rFonts w:ascii="Times New Roman" w:hAnsi="Times New Roman"/>
                <w:sz w:val="28"/>
                <w:szCs w:val="28"/>
              </w:rPr>
            </w:pPr>
            <w:r w:rsidRPr="007869AA">
              <w:rPr>
                <w:rFonts w:ascii="Times New Roman" w:hAnsi="Times New Roman"/>
                <w:sz w:val="28"/>
                <w:szCs w:val="28"/>
              </w:rPr>
              <w:lastRenderedPageBreak/>
              <w:t>Полученные</w:t>
            </w:r>
            <w:r>
              <w:rPr>
                <w:rFonts w:ascii="Times New Roman" w:hAnsi="Times New Roman"/>
                <w:sz w:val="28"/>
                <w:szCs w:val="28"/>
              </w:rPr>
              <w:t xml:space="preserve"> дополнительные</w:t>
            </w:r>
            <w:r w:rsidRPr="007869AA">
              <w:rPr>
                <w:rFonts w:ascii="Times New Roman" w:hAnsi="Times New Roman"/>
                <w:sz w:val="28"/>
                <w:szCs w:val="28"/>
              </w:rPr>
              <w:t xml:space="preserve"> задания выполнялись в полном объеме, самостоятельно, с соблюдением установленных </w:t>
            </w:r>
            <w:r w:rsidRPr="007869AA">
              <w:rPr>
                <w:rFonts w:ascii="Times New Roman" w:hAnsi="Times New Roman"/>
                <w:sz w:val="28"/>
                <w:szCs w:val="28"/>
              </w:rPr>
              <w:lastRenderedPageBreak/>
              <w:t>сроков. При этом выполнялись дополнительные поручения по реализации заданий высокой степени сложности (сверх обычно выполняемого объема работы)</w:t>
            </w:r>
          </w:p>
        </w:tc>
      </w:tr>
      <w:tr w:rsidR="006078B8" w:rsidRPr="005F10B4" w:rsidTr="00B6526D">
        <w:tc>
          <w:tcPr>
            <w:tcW w:w="1809" w:type="dxa"/>
          </w:tcPr>
          <w:p w:rsidR="006078B8" w:rsidRDefault="006078B8" w:rsidP="00B6526D">
            <w:pPr>
              <w:rPr>
                <w:rFonts w:ascii="Times New Roman" w:hAnsi="Times New Roman"/>
                <w:sz w:val="28"/>
                <w:szCs w:val="28"/>
              </w:rPr>
            </w:pPr>
            <w:r>
              <w:rPr>
                <w:rFonts w:ascii="Times New Roman" w:hAnsi="Times New Roman"/>
                <w:sz w:val="28"/>
                <w:szCs w:val="28"/>
              </w:rPr>
              <w:lastRenderedPageBreak/>
              <w:t xml:space="preserve">от 8000 </w:t>
            </w:r>
            <w:r>
              <w:rPr>
                <w:rFonts w:ascii="Times New Roman" w:hAnsi="Times New Roman"/>
                <w:sz w:val="28"/>
                <w:szCs w:val="28"/>
              </w:rPr>
              <w:br/>
              <w:t>до 12000</w:t>
            </w:r>
          </w:p>
          <w:p w:rsidR="006078B8" w:rsidRPr="007869AA" w:rsidRDefault="006078B8" w:rsidP="00B6526D">
            <w:pPr>
              <w:rPr>
                <w:rFonts w:ascii="Times New Roman" w:hAnsi="Times New Roman"/>
                <w:sz w:val="28"/>
                <w:szCs w:val="28"/>
              </w:rPr>
            </w:pPr>
          </w:p>
        </w:tc>
        <w:tc>
          <w:tcPr>
            <w:tcW w:w="7762" w:type="dxa"/>
          </w:tcPr>
          <w:p w:rsidR="006078B8" w:rsidRPr="007869AA" w:rsidRDefault="006078B8" w:rsidP="00B6526D">
            <w:pPr>
              <w:rPr>
                <w:rFonts w:ascii="Times New Roman" w:hAnsi="Times New Roman"/>
                <w:sz w:val="28"/>
                <w:szCs w:val="28"/>
              </w:rPr>
            </w:pPr>
            <w:r w:rsidRPr="007869AA">
              <w:rPr>
                <w:rFonts w:ascii="Times New Roman" w:hAnsi="Times New Roman"/>
                <w:sz w:val="28"/>
                <w:szCs w:val="28"/>
              </w:rPr>
              <w:t xml:space="preserve">Полученные </w:t>
            </w:r>
            <w:r>
              <w:rPr>
                <w:rFonts w:ascii="Times New Roman" w:hAnsi="Times New Roman"/>
                <w:sz w:val="28"/>
                <w:szCs w:val="28"/>
              </w:rPr>
              <w:t>дополнительные</w:t>
            </w:r>
            <w:r w:rsidRPr="007869AA">
              <w:rPr>
                <w:rFonts w:ascii="Times New Roman" w:hAnsi="Times New Roman"/>
                <w:sz w:val="28"/>
                <w:szCs w:val="28"/>
              </w:rPr>
              <w:t xml:space="preserve"> задания выполнялись в полном объеме, самостоятельно, с соблюдением установленных сроков</w:t>
            </w:r>
            <w:r>
              <w:rPr>
                <w:rFonts w:ascii="Times New Roman" w:hAnsi="Times New Roman"/>
                <w:sz w:val="28"/>
                <w:szCs w:val="28"/>
              </w:rPr>
              <w:t xml:space="preserve"> </w:t>
            </w:r>
            <w:r w:rsidRPr="007869AA">
              <w:rPr>
                <w:rFonts w:ascii="Times New Roman" w:hAnsi="Times New Roman"/>
                <w:sz w:val="28"/>
                <w:szCs w:val="28"/>
              </w:rPr>
              <w:t>(сверх обычно выполняемого объема работы)</w:t>
            </w:r>
          </w:p>
        </w:tc>
      </w:tr>
      <w:tr w:rsidR="006078B8" w:rsidRPr="005F10B4" w:rsidTr="00B6526D">
        <w:tc>
          <w:tcPr>
            <w:tcW w:w="1809" w:type="dxa"/>
          </w:tcPr>
          <w:p w:rsidR="006078B8" w:rsidRDefault="006078B8" w:rsidP="00B6526D">
            <w:pPr>
              <w:rPr>
                <w:rFonts w:ascii="Times New Roman" w:hAnsi="Times New Roman"/>
                <w:sz w:val="28"/>
                <w:szCs w:val="28"/>
              </w:rPr>
            </w:pPr>
            <w:r>
              <w:rPr>
                <w:rFonts w:ascii="Times New Roman" w:hAnsi="Times New Roman"/>
                <w:sz w:val="28"/>
                <w:szCs w:val="28"/>
              </w:rPr>
              <w:t xml:space="preserve">от 4000 </w:t>
            </w:r>
            <w:r>
              <w:rPr>
                <w:rFonts w:ascii="Times New Roman" w:hAnsi="Times New Roman"/>
                <w:sz w:val="28"/>
                <w:szCs w:val="28"/>
              </w:rPr>
              <w:br/>
              <w:t>до 8000</w:t>
            </w:r>
          </w:p>
          <w:p w:rsidR="006078B8" w:rsidRPr="007869AA" w:rsidRDefault="006078B8" w:rsidP="00B6526D">
            <w:pPr>
              <w:rPr>
                <w:rFonts w:ascii="Times New Roman" w:hAnsi="Times New Roman"/>
                <w:sz w:val="28"/>
                <w:szCs w:val="28"/>
              </w:rPr>
            </w:pPr>
          </w:p>
        </w:tc>
        <w:tc>
          <w:tcPr>
            <w:tcW w:w="7762" w:type="dxa"/>
          </w:tcPr>
          <w:p w:rsidR="006078B8" w:rsidRPr="007869AA" w:rsidRDefault="006078B8" w:rsidP="00B6526D">
            <w:pPr>
              <w:rPr>
                <w:rFonts w:ascii="Times New Roman" w:hAnsi="Times New Roman"/>
                <w:sz w:val="28"/>
                <w:szCs w:val="28"/>
              </w:rPr>
            </w:pPr>
            <w:r w:rsidRPr="007869AA">
              <w:rPr>
                <w:rFonts w:ascii="Times New Roman" w:hAnsi="Times New Roman"/>
                <w:sz w:val="28"/>
                <w:szCs w:val="28"/>
              </w:rPr>
              <w:t>Полученные задания выполнялись  своевременно, но при постоянном контроле и необходимой помощи со стороны руководителя</w:t>
            </w:r>
            <w:r>
              <w:rPr>
                <w:rFonts w:ascii="Times New Roman" w:hAnsi="Times New Roman"/>
                <w:sz w:val="28"/>
                <w:szCs w:val="28"/>
              </w:rPr>
              <w:t xml:space="preserve"> (заместителя руководителя)</w:t>
            </w:r>
          </w:p>
        </w:tc>
      </w:tr>
      <w:tr w:rsidR="006078B8" w:rsidRPr="005F10B4" w:rsidTr="00B6526D">
        <w:tc>
          <w:tcPr>
            <w:tcW w:w="1809" w:type="dxa"/>
          </w:tcPr>
          <w:p w:rsidR="006078B8" w:rsidRPr="007869AA" w:rsidRDefault="006078B8" w:rsidP="00B6526D">
            <w:pPr>
              <w:rPr>
                <w:rFonts w:ascii="Times New Roman" w:hAnsi="Times New Roman"/>
                <w:sz w:val="28"/>
                <w:szCs w:val="28"/>
              </w:rPr>
            </w:pPr>
            <w:r>
              <w:rPr>
                <w:rFonts w:ascii="Times New Roman" w:hAnsi="Times New Roman"/>
                <w:sz w:val="28"/>
                <w:szCs w:val="28"/>
              </w:rPr>
              <w:t xml:space="preserve">от 400 </w:t>
            </w:r>
            <w:r>
              <w:rPr>
                <w:rFonts w:ascii="Times New Roman" w:hAnsi="Times New Roman"/>
                <w:sz w:val="28"/>
                <w:szCs w:val="28"/>
              </w:rPr>
              <w:br/>
              <w:t>до 4000</w:t>
            </w:r>
          </w:p>
        </w:tc>
        <w:tc>
          <w:tcPr>
            <w:tcW w:w="7762" w:type="dxa"/>
          </w:tcPr>
          <w:p w:rsidR="006078B8" w:rsidRPr="007869AA" w:rsidRDefault="006078B8" w:rsidP="00B6526D">
            <w:pPr>
              <w:rPr>
                <w:rFonts w:ascii="Times New Roman" w:hAnsi="Times New Roman"/>
                <w:sz w:val="28"/>
                <w:szCs w:val="28"/>
              </w:rPr>
            </w:pPr>
            <w:r w:rsidRPr="007869AA">
              <w:rPr>
                <w:rFonts w:ascii="Times New Roman" w:hAnsi="Times New Roman"/>
                <w:sz w:val="28"/>
                <w:szCs w:val="28"/>
              </w:rPr>
              <w:t>Полученные задания выполнялись  своевременно, но при постоянной помощи со стороны руководителя</w:t>
            </w:r>
            <w:r>
              <w:rPr>
                <w:rFonts w:ascii="Times New Roman" w:hAnsi="Times New Roman"/>
                <w:sz w:val="28"/>
                <w:szCs w:val="28"/>
              </w:rPr>
              <w:t xml:space="preserve"> (заместителя руководителя)</w:t>
            </w:r>
          </w:p>
        </w:tc>
      </w:tr>
      <w:tr w:rsidR="006078B8" w:rsidRPr="007869AA" w:rsidTr="00B6526D">
        <w:tc>
          <w:tcPr>
            <w:tcW w:w="1809" w:type="dxa"/>
          </w:tcPr>
          <w:p w:rsidR="006078B8" w:rsidRPr="007869AA" w:rsidRDefault="006078B8" w:rsidP="00B6526D">
            <w:pPr>
              <w:rPr>
                <w:rFonts w:ascii="Times New Roman" w:hAnsi="Times New Roman"/>
                <w:sz w:val="28"/>
                <w:szCs w:val="28"/>
              </w:rPr>
            </w:pPr>
            <w:r w:rsidRPr="007869AA">
              <w:rPr>
                <w:rFonts w:ascii="Times New Roman" w:hAnsi="Times New Roman"/>
                <w:sz w:val="28"/>
                <w:szCs w:val="28"/>
              </w:rPr>
              <w:t>0</w:t>
            </w:r>
          </w:p>
        </w:tc>
        <w:tc>
          <w:tcPr>
            <w:tcW w:w="7762" w:type="dxa"/>
          </w:tcPr>
          <w:p w:rsidR="006078B8" w:rsidRPr="007869AA" w:rsidRDefault="006078B8" w:rsidP="00B6526D">
            <w:pPr>
              <w:rPr>
                <w:rFonts w:ascii="Times New Roman" w:hAnsi="Times New Roman"/>
                <w:sz w:val="28"/>
                <w:szCs w:val="28"/>
              </w:rPr>
            </w:pPr>
            <w:r w:rsidRPr="007869AA">
              <w:rPr>
                <w:rFonts w:ascii="Times New Roman" w:hAnsi="Times New Roman"/>
                <w:sz w:val="28"/>
                <w:szCs w:val="28"/>
              </w:rPr>
              <w:t>При наличии дисциплинарного взыскания</w:t>
            </w:r>
          </w:p>
        </w:tc>
      </w:tr>
    </w:tbl>
    <w:p w:rsidR="006078B8" w:rsidRPr="00180B43" w:rsidRDefault="006078B8" w:rsidP="006078B8">
      <w:pPr>
        <w:spacing w:after="0" w:line="240" w:lineRule="auto"/>
        <w:rPr>
          <w:rFonts w:ascii="Times New Roman" w:hAnsi="Times New Roman"/>
          <w:sz w:val="28"/>
          <w:szCs w:val="28"/>
        </w:rPr>
      </w:pPr>
    </w:p>
    <w:p w:rsidR="006078B8" w:rsidRPr="007869AA" w:rsidRDefault="006078B8" w:rsidP="006078B8">
      <w:pPr>
        <w:pStyle w:val="13"/>
        <w:keepNext/>
        <w:keepLines/>
        <w:numPr>
          <w:ilvl w:val="0"/>
          <w:numId w:val="6"/>
        </w:numPr>
        <w:shd w:val="clear" w:color="auto" w:fill="auto"/>
        <w:tabs>
          <w:tab w:val="left" w:pos="0"/>
          <w:tab w:val="left" w:pos="740"/>
        </w:tabs>
        <w:spacing w:before="0" w:after="0" w:line="240" w:lineRule="auto"/>
        <w:rPr>
          <w:rFonts w:ascii="Times New Roman" w:hAnsi="Times New Roman"/>
        </w:rPr>
      </w:pPr>
      <w:r w:rsidRPr="007869AA">
        <w:rPr>
          <w:rFonts w:ascii="Times New Roman" w:hAnsi="Times New Roman"/>
        </w:rPr>
        <w:t>Порядок принимается на общем собрании коллектива МБОУ Чапаевской СОШ.</w:t>
      </w:r>
    </w:p>
    <w:p w:rsidR="006078B8" w:rsidRPr="007869AA" w:rsidRDefault="006078B8" w:rsidP="006078B8">
      <w:pPr>
        <w:pStyle w:val="13"/>
        <w:keepNext/>
        <w:keepLines/>
        <w:shd w:val="clear" w:color="auto" w:fill="auto"/>
        <w:tabs>
          <w:tab w:val="left" w:pos="0"/>
          <w:tab w:val="left" w:pos="740"/>
        </w:tabs>
        <w:spacing w:before="0" w:after="0" w:line="240" w:lineRule="auto"/>
        <w:ind w:left="540"/>
        <w:jc w:val="both"/>
        <w:rPr>
          <w:rFonts w:ascii="Times New Roman" w:hAnsi="Times New Roman"/>
        </w:rPr>
      </w:pPr>
    </w:p>
    <w:p w:rsidR="006078B8" w:rsidRPr="007869AA" w:rsidRDefault="006078B8" w:rsidP="006078B8">
      <w:pPr>
        <w:spacing w:after="0" w:line="240" w:lineRule="auto"/>
        <w:rPr>
          <w:rFonts w:ascii="Times New Roman" w:hAnsi="Times New Roman"/>
          <w:sz w:val="28"/>
          <w:szCs w:val="28"/>
        </w:rPr>
      </w:pPr>
      <w:r w:rsidRPr="007869AA">
        <w:rPr>
          <w:rFonts w:ascii="Times New Roman" w:hAnsi="Times New Roman"/>
          <w:sz w:val="28"/>
          <w:szCs w:val="28"/>
        </w:rPr>
        <w:t>4.</w:t>
      </w:r>
      <w:r w:rsidRPr="007869AA">
        <w:rPr>
          <w:rFonts w:ascii="Times New Roman" w:hAnsi="Times New Roman"/>
          <w:b/>
          <w:sz w:val="28"/>
          <w:szCs w:val="28"/>
        </w:rPr>
        <w:t xml:space="preserve"> </w:t>
      </w:r>
      <w:r w:rsidRPr="007869AA">
        <w:rPr>
          <w:rFonts w:ascii="Times New Roman" w:hAnsi="Times New Roman"/>
          <w:sz w:val="28"/>
          <w:szCs w:val="28"/>
        </w:rPr>
        <w:t>Настоящий Порядок действует до принятия нового.</w:t>
      </w:r>
    </w:p>
    <w:p w:rsidR="006078B8" w:rsidRDefault="006078B8" w:rsidP="006078B8">
      <w:pPr>
        <w:spacing w:after="0" w:line="240" w:lineRule="auto"/>
        <w:jc w:val="both"/>
        <w:rPr>
          <w:rFonts w:ascii="Times New Roman" w:hAnsi="Times New Roman"/>
          <w:sz w:val="28"/>
          <w:szCs w:val="28"/>
        </w:rPr>
      </w:pPr>
    </w:p>
    <w:p w:rsidR="006078B8" w:rsidRDefault="006078B8" w:rsidP="006078B8">
      <w:pPr>
        <w:spacing w:after="0" w:line="240" w:lineRule="auto"/>
        <w:jc w:val="both"/>
        <w:rPr>
          <w:rFonts w:ascii="Times New Roman" w:hAnsi="Times New Roman"/>
          <w:sz w:val="28"/>
          <w:szCs w:val="28"/>
        </w:rPr>
      </w:pPr>
    </w:p>
    <w:p w:rsidR="006078B8" w:rsidRDefault="006078B8" w:rsidP="006078B8">
      <w:pPr>
        <w:spacing w:after="0" w:line="240" w:lineRule="auto"/>
        <w:jc w:val="both"/>
        <w:rPr>
          <w:rFonts w:ascii="Times New Roman" w:hAnsi="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jc w:val="both"/>
        <w:rPr>
          <w:rFonts w:ascii="Times New Roman" w:hAnsi="Times New Roman" w:cs="Times New Roman"/>
          <w:sz w:val="28"/>
          <w:szCs w:val="28"/>
        </w:rPr>
      </w:pPr>
    </w:p>
    <w:p w:rsidR="006078B8" w:rsidRPr="004F622F" w:rsidRDefault="006078B8" w:rsidP="006078B8">
      <w:pPr>
        <w:spacing w:after="0" w:line="240" w:lineRule="auto"/>
        <w:jc w:val="both"/>
        <w:rPr>
          <w:rFonts w:ascii="Times New Roman" w:hAnsi="Times New Roman" w:cs="Times New Roman"/>
          <w:sz w:val="20"/>
          <w:szCs w:val="20"/>
        </w:rPr>
      </w:pPr>
    </w:p>
    <w:p w:rsidR="006078B8" w:rsidRPr="007869AA" w:rsidRDefault="006078B8" w:rsidP="006078B8">
      <w:pPr>
        <w:spacing w:after="0" w:line="240" w:lineRule="auto"/>
        <w:ind w:firstLine="5387"/>
        <w:jc w:val="right"/>
        <w:rPr>
          <w:rFonts w:ascii="Times New Roman" w:hAnsi="Times New Roman"/>
        </w:rPr>
      </w:pPr>
      <w:r>
        <w:rPr>
          <w:rFonts w:ascii="Times New Roman" w:hAnsi="Times New Roman"/>
        </w:rPr>
        <w:t xml:space="preserve">                                                          </w:t>
      </w:r>
      <w:r w:rsidRPr="007869AA">
        <w:rPr>
          <w:rFonts w:ascii="Times New Roman" w:hAnsi="Times New Roman"/>
        </w:rPr>
        <w:t xml:space="preserve">Приложение </w:t>
      </w:r>
      <w:r>
        <w:rPr>
          <w:rFonts w:ascii="Times New Roman" w:hAnsi="Times New Roman"/>
        </w:rPr>
        <w:t xml:space="preserve">№ </w:t>
      </w:r>
      <w:r w:rsidRPr="007869AA">
        <w:rPr>
          <w:rFonts w:ascii="Times New Roman" w:hAnsi="Times New Roman"/>
        </w:rPr>
        <w:t>3</w:t>
      </w:r>
    </w:p>
    <w:p w:rsidR="006078B8" w:rsidRPr="007869AA" w:rsidRDefault="006078B8" w:rsidP="006078B8">
      <w:pPr>
        <w:spacing w:after="0" w:line="240" w:lineRule="auto"/>
        <w:ind w:firstLine="5387"/>
        <w:rPr>
          <w:rFonts w:ascii="Times New Roman" w:hAnsi="Times New Roman"/>
        </w:rPr>
      </w:pPr>
      <w:r>
        <w:rPr>
          <w:rFonts w:ascii="Times New Roman" w:hAnsi="Times New Roman"/>
        </w:rPr>
        <w:t xml:space="preserve">                        </w:t>
      </w:r>
      <w:r w:rsidRPr="007869AA">
        <w:rPr>
          <w:rFonts w:ascii="Times New Roman" w:hAnsi="Times New Roman"/>
        </w:rPr>
        <w:t xml:space="preserve">к Положению о системе оплаты труда </w:t>
      </w:r>
    </w:p>
    <w:p w:rsidR="006078B8" w:rsidRDefault="006078B8" w:rsidP="006078B8">
      <w:pPr>
        <w:spacing w:after="0" w:line="240" w:lineRule="auto"/>
        <w:ind w:firstLine="5387"/>
        <w:jc w:val="right"/>
        <w:rPr>
          <w:rFonts w:ascii="Times New Roman" w:hAnsi="Times New Roman"/>
        </w:rPr>
      </w:pPr>
      <w:r w:rsidRPr="007869AA">
        <w:rPr>
          <w:rFonts w:ascii="Times New Roman" w:hAnsi="Times New Roman"/>
        </w:rPr>
        <w:t xml:space="preserve">работников </w:t>
      </w:r>
      <w:r>
        <w:rPr>
          <w:rFonts w:ascii="Times New Roman" w:hAnsi="Times New Roman"/>
        </w:rPr>
        <w:t xml:space="preserve">муниципального бюджетного общеобразовательного </w:t>
      </w:r>
    </w:p>
    <w:p w:rsidR="006078B8" w:rsidRPr="007869AA" w:rsidRDefault="006078B8" w:rsidP="006078B8">
      <w:pPr>
        <w:spacing w:after="0" w:line="240" w:lineRule="auto"/>
        <w:ind w:firstLine="5387"/>
        <w:jc w:val="right"/>
        <w:rPr>
          <w:rFonts w:ascii="Times New Roman" w:hAnsi="Times New Roman"/>
        </w:rPr>
      </w:pPr>
      <w:r>
        <w:rPr>
          <w:rFonts w:ascii="Times New Roman" w:hAnsi="Times New Roman"/>
        </w:rPr>
        <w:t>учреждения</w:t>
      </w:r>
      <w:r w:rsidRPr="007869AA">
        <w:rPr>
          <w:rFonts w:ascii="Times New Roman" w:hAnsi="Times New Roman"/>
        </w:rPr>
        <w:t xml:space="preserve"> </w:t>
      </w:r>
      <w:r>
        <w:rPr>
          <w:rFonts w:ascii="Times New Roman" w:hAnsi="Times New Roman"/>
        </w:rPr>
        <w:t>Чапаевская</w:t>
      </w:r>
      <w:r w:rsidRPr="007869AA">
        <w:rPr>
          <w:rFonts w:ascii="Times New Roman" w:hAnsi="Times New Roman"/>
        </w:rPr>
        <w:t xml:space="preserve"> СОШ </w:t>
      </w:r>
    </w:p>
    <w:p w:rsidR="006078B8" w:rsidRPr="007869AA" w:rsidRDefault="006078B8" w:rsidP="006078B8">
      <w:pPr>
        <w:spacing w:after="0" w:line="240" w:lineRule="auto"/>
        <w:ind w:firstLine="5387"/>
        <w:jc w:val="right"/>
        <w:rPr>
          <w:rFonts w:ascii="Times New Roman" w:hAnsi="Times New Roman"/>
        </w:rPr>
      </w:pPr>
      <w:r w:rsidRPr="007869AA">
        <w:rPr>
          <w:rFonts w:ascii="Times New Roman" w:hAnsi="Times New Roman"/>
        </w:rPr>
        <w:t>от 30.12.2016 г.</w:t>
      </w:r>
    </w:p>
    <w:p w:rsidR="006078B8" w:rsidRPr="007869AA" w:rsidRDefault="006078B8" w:rsidP="006078B8">
      <w:pPr>
        <w:spacing w:after="0" w:line="240" w:lineRule="auto"/>
        <w:ind w:firstLine="5387"/>
        <w:rPr>
          <w:rFonts w:ascii="Times New Roman" w:hAnsi="Times New Roman"/>
        </w:rPr>
      </w:pPr>
    </w:p>
    <w:p w:rsidR="006078B8" w:rsidRPr="007869AA" w:rsidRDefault="006078B8" w:rsidP="006078B8">
      <w:pPr>
        <w:spacing w:after="0" w:line="240" w:lineRule="auto"/>
        <w:ind w:firstLine="5387"/>
        <w:rPr>
          <w:rFonts w:ascii="Times New Roman" w:hAnsi="Times New Roman"/>
        </w:rPr>
      </w:pPr>
    </w:p>
    <w:p w:rsidR="006078B8" w:rsidRPr="007869AA" w:rsidRDefault="006078B8" w:rsidP="006078B8">
      <w:pPr>
        <w:spacing w:after="0" w:line="240" w:lineRule="auto"/>
        <w:jc w:val="center"/>
        <w:rPr>
          <w:rFonts w:ascii="Times New Roman" w:hAnsi="Times New Roman"/>
          <w:sz w:val="28"/>
          <w:szCs w:val="28"/>
        </w:rPr>
      </w:pPr>
      <w:r w:rsidRPr="007869AA">
        <w:rPr>
          <w:rFonts w:ascii="Times New Roman" w:hAnsi="Times New Roman"/>
          <w:sz w:val="28"/>
          <w:szCs w:val="28"/>
        </w:rPr>
        <w:t>ПРЕМИРОВАНИЕ РАБОТНИКОВ</w:t>
      </w:r>
    </w:p>
    <w:p w:rsidR="006078B8" w:rsidRPr="007869AA" w:rsidRDefault="006078B8" w:rsidP="006078B8">
      <w:pPr>
        <w:spacing w:after="0" w:line="240" w:lineRule="auto"/>
        <w:jc w:val="center"/>
        <w:rPr>
          <w:rFonts w:ascii="Times New Roman" w:hAnsi="Times New Roman"/>
          <w:sz w:val="28"/>
          <w:szCs w:val="28"/>
        </w:rPr>
      </w:pPr>
      <w:r w:rsidRPr="007869AA">
        <w:rPr>
          <w:rFonts w:ascii="Times New Roman" w:hAnsi="Times New Roman"/>
          <w:sz w:val="28"/>
          <w:szCs w:val="28"/>
        </w:rPr>
        <w:t xml:space="preserve">МБОУ ЧАПАЕВСКОЙ СОШ </w:t>
      </w:r>
    </w:p>
    <w:p w:rsidR="006078B8" w:rsidRPr="007869AA" w:rsidRDefault="006078B8" w:rsidP="006078B8">
      <w:pPr>
        <w:spacing w:after="0" w:line="240" w:lineRule="auto"/>
        <w:jc w:val="center"/>
        <w:rPr>
          <w:rFonts w:ascii="Times New Roman" w:hAnsi="Times New Roman"/>
          <w:sz w:val="28"/>
          <w:szCs w:val="28"/>
        </w:rPr>
      </w:pPr>
    </w:p>
    <w:p w:rsidR="006078B8" w:rsidRPr="007869AA" w:rsidRDefault="006078B8" w:rsidP="006078B8">
      <w:pPr>
        <w:spacing w:after="0" w:line="240" w:lineRule="auto"/>
        <w:jc w:val="center"/>
        <w:rPr>
          <w:rFonts w:ascii="Times New Roman" w:hAnsi="Times New Roman"/>
          <w:sz w:val="28"/>
          <w:szCs w:val="28"/>
        </w:rPr>
      </w:pPr>
      <w:r w:rsidRPr="007869AA">
        <w:rPr>
          <w:rFonts w:ascii="Times New Roman" w:hAnsi="Times New Roman"/>
          <w:sz w:val="28"/>
          <w:szCs w:val="28"/>
        </w:rPr>
        <w:t>1. ОБЩ</w:t>
      </w:r>
      <w:r>
        <w:rPr>
          <w:rFonts w:ascii="Times New Roman" w:hAnsi="Times New Roman"/>
          <w:sz w:val="28"/>
          <w:szCs w:val="28"/>
        </w:rPr>
        <w:t>И</w:t>
      </w:r>
      <w:r w:rsidRPr="007869AA">
        <w:rPr>
          <w:rFonts w:ascii="Times New Roman" w:hAnsi="Times New Roman"/>
          <w:sz w:val="28"/>
          <w:szCs w:val="28"/>
        </w:rPr>
        <w:t>Е ПОЛОЖЕНИЯ</w:t>
      </w:r>
    </w:p>
    <w:p w:rsidR="006078B8" w:rsidRPr="007869AA" w:rsidRDefault="006078B8" w:rsidP="006078B8">
      <w:pPr>
        <w:spacing w:after="0" w:line="240" w:lineRule="auto"/>
        <w:jc w:val="both"/>
        <w:rPr>
          <w:rFonts w:ascii="Times New Roman" w:hAnsi="Times New Roman"/>
          <w:sz w:val="28"/>
          <w:szCs w:val="28"/>
        </w:rPr>
      </w:pPr>
      <w:r w:rsidRPr="007869AA">
        <w:rPr>
          <w:rFonts w:ascii="Times New Roman" w:hAnsi="Times New Roman"/>
          <w:sz w:val="28"/>
          <w:szCs w:val="28"/>
        </w:rPr>
        <w:lastRenderedPageBreak/>
        <w:t>1.1. Работникам выплачиваться премии по итогам работы в целях поощрения за результаты труда. При премировании учитывается как индивидуальный, так и коллективный результат труда.</w:t>
      </w:r>
    </w:p>
    <w:p w:rsidR="006078B8" w:rsidRPr="009E4635" w:rsidRDefault="006078B8" w:rsidP="006078B8">
      <w:pPr>
        <w:spacing w:after="0" w:line="240" w:lineRule="auto"/>
        <w:jc w:val="both"/>
        <w:rPr>
          <w:rFonts w:ascii="Times New Roman" w:hAnsi="Times New Roman"/>
          <w:sz w:val="28"/>
          <w:szCs w:val="28"/>
        </w:rPr>
      </w:pPr>
      <w:r w:rsidRPr="007869AA">
        <w:rPr>
          <w:rFonts w:ascii="Times New Roman" w:hAnsi="Times New Roman"/>
          <w:sz w:val="28"/>
          <w:szCs w:val="28"/>
        </w:rPr>
        <w:t xml:space="preserve">1.2. Премирование руководителя учреждения производится в порядке, утвержденном органом, осуществляющим функции и полномочия учредителя, с учетом целевых показателей эффективности деятельности учреждения. </w:t>
      </w:r>
      <w:r w:rsidRPr="009E4635">
        <w:rPr>
          <w:rFonts w:ascii="Times New Roman" w:hAnsi="Times New Roman"/>
          <w:kern w:val="2"/>
          <w:sz w:val="28"/>
          <w:szCs w:val="28"/>
        </w:rPr>
        <w:t>Премирование работников осуществляется на основании приказа руководителя.</w:t>
      </w:r>
    </w:p>
    <w:p w:rsidR="006078B8" w:rsidRPr="00087F18" w:rsidRDefault="006078B8" w:rsidP="006078B8">
      <w:pPr>
        <w:spacing w:after="0" w:line="240" w:lineRule="auto"/>
        <w:jc w:val="both"/>
        <w:rPr>
          <w:rFonts w:ascii="Times New Roman" w:hAnsi="Times New Roman"/>
          <w:sz w:val="28"/>
          <w:szCs w:val="28"/>
        </w:rPr>
      </w:pPr>
      <w:r w:rsidRPr="007869AA">
        <w:rPr>
          <w:rFonts w:ascii="Times New Roman" w:hAnsi="Times New Roman"/>
          <w:sz w:val="28"/>
          <w:szCs w:val="28"/>
        </w:rPr>
        <w:t>1.3. Целью премирования является материальное поощрение работников за качественное исполнение функциональных обязанностей</w:t>
      </w:r>
      <w:r>
        <w:rPr>
          <w:rFonts w:ascii="Times New Roman" w:hAnsi="Times New Roman"/>
          <w:sz w:val="28"/>
          <w:szCs w:val="28"/>
        </w:rPr>
        <w:t>,</w:t>
      </w:r>
      <w:r w:rsidRPr="007869AA">
        <w:rPr>
          <w:rFonts w:ascii="Times New Roman" w:hAnsi="Times New Roman"/>
          <w:sz w:val="28"/>
          <w:szCs w:val="28"/>
        </w:rPr>
        <w:t xml:space="preserve"> </w:t>
      </w:r>
      <w:r>
        <w:rPr>
          <w:rFonts w:ascii="Times New Roman" w:hAnsi="Times New Roman"/>
          <w:sz w:val="28"/>
          <w:szCs w:val="28"/>
        </w:rPr>
        <w:t>повышение</w:t>
      </w:r>
      <w:r w:rsidRPr="00087F18">
        <w:rPr>
          <w:rFonts w:ascii="Times New Roman" w:eastAsia="Calibri" w:hAnsi="Times New Roman"/>
          <w:sz w:val="28"/>
          <w:szCs w:val="28"/>
        </w:rPr>
        <w:t xml:space="preserve"> профессионального мастерства сотрудников, </w:t>
      </w:r>
      <w:r w:rsidRPr="007869AA">
        <w:rPr>
          <w:rFonts w:ascii="Times New Roman" w:hAnsi="Times New Roman"/>
          <w:sz w:val="28"/>
          <w:szCs w:val="28"/>
        </w:rPr>
        <w:t xml:space="preserve">развитие творческой  </w:t>
      </w:r>
      <w:r w:rsidRPr="00087F18">
        <w:rPr>
          <w:rFonts w:ascii="Times New Roman" w:hAnsi="Times New Roman"/>
          <w:sz w:val="28"/>
          <w:szCs w:val="28"/>
        </w:rPr>
        <w:t>инициативы и активности.</w:t>
      </w:r>
    </w:p>
    <w:p w:rsidR="006078B8" w:rsidRPr="00087F18" w:rsidRDefault="006078B8" w:rsidP="006078B8">
      <w:pPr>
        <w:spacing w:after="0" w:line="240" w:lineRule="auto"/>
        <w:jc w:val="both"/>
        <w:rPr>
          <w:rFonts w:ascii="Times New Roman" w:eastAsia="Calibri" w:hAnsi="Times New Roman"/>
          <w:sz w:val="28"/>
          <w:szCs w:val="28"/>
        </w:rPr>
      </w:pPr>
      <w:r>
        <w:rPr>
          <w:rFonts w:ascii="Times New Roman" w:hAnsi="Times New Roman"/>
          <w:sz w:val="28"/>
          <w:szCs w:val="28"/>
        </w:rPr>
        <w:t>1.4. Настоящее Приложение № 3</w:t>
      </w:r>
      <w:r w:rsidRPr="00087F18">
        <w:rPr>
          <w:rFonts w:ascii="Times New Roman" w:eastAsia="Calibri" w:hAnsi="Times New Roman"/>
          <w:sz w:val="28"/>
          <w:szCs w:val="28"/>
        </w:rPr>
        <w:t xml:space="preserve"> распространяется на работников, занимающих должности в соответствии со штатным расписанием.</w:t>
      </w:r>
    </w:p>
    <w:p w:rsidR="006078B8" w:rsidRPr="00087F18" w:rsidRDefault="006078B8" w:rsidP="006078B8">
      <w:pPr>
        <w:spacing w:after="0" w:line="240" w:lineRule="auto"/>
        <w:jc w:val="both"/>
        <w:rPr>
          <w:rFonts w:ascii="Times New Roman" w:eastAsia="Calibri" w:hAnsi="Times New Roman"/>
          <w:sz w:val="28"/>
          <w:szCs w:val="28"/>
        </w:rPr>
      </w:pPr>
      <w:r w:rsidRPr="00087F18">
        <w:rPr>
          <w:rFonts w:ascii="Times New Roman" w:eastAsia="Calibri" w:hAnsi="Times New Roman"/>
          <w:sz w:val="28"/>
          <w:szCs w:val="28"/>
        </w:rPr>
        <w:t>1.</w:t>
      </w:r>
      <w:r>
        <w:rPr>
          <w:rFonts w:ascii="Times New Roman" w:hAnsi="Times New Roman"/>
          <w:sz w:val="28"/>
          <w:szCs w:val="28"/>
        </w:rPr>
        <w:t>5</w:t>
      </w:r>
      <w:r w:rsidRPr="00087F18">
        <w:rPr>
          <w:rFonts w:ascii="Times New Roman" w:eastAsia="Calibri" w:hAnsi="Times New Roman"/>
          <w:sz w:val="28"/>
          <w:szCs w:val="28"/>
        </w:rPr>
        <w:t xml:space="preserve">. Положение о премировании работников </w:t>
      </w:r>
      <w:r w:rsidRPr="007869AA">
        <w:rPr>
          <w:rFonts w:ascii="Times New Roman" w:hAnsi="Times New Roman"/>
          <w:sz w:val="28"/>
          <w:szCs w:val="28"/>
        </w:rPr>
        <w:t>МБОУ Чапаевской СОШ</w:t>
      </w:r>
      <w:r w:rsidRPr="00087F18">
        <w:rPr>
          <w:rFonts w:ascii="Times New Roman" w:hAnsi="Times New Roman"/>
          <w:sz w:val="28"/>
          <w:szCs w:val="28"/>
        </w:rPr>
        <w:t xml:space="preserve"> </w:t>
      </w:r>
      <w:r w:rsidRPr="00087F18">
        <w:rPr>
          <w:rFonts w:ascii="Times New Roman" w:eastAsia="Calibri" w:hAnsi="Times New Roman"/>
          <w:sz w:val="28"/>
          <w:szCs w:val="28"/>
        </w:rPr>
        <w:t xml:space="preserve">разрабатывается администрацией образовательного учреждения и согласовывается с профсоюзным комитетом.   </w:t>
      </w:r>
    </w:p>
    <w:p w:rsidR="006078B8" w:rsidRPr="00087F18" w:rsidRDefault="006078B8" w:rsidP="006078B8">
      <w:pPr>
        <w:spacing w:after="0" w:line="240" w:lineRule="auto"/>
        <w:jc w:val="both"/>
        <w:rPr>
          <w:rFonts w:ascii="Times New Roman" w:eastAsia="Calibri" w:hAnsi="Times New Roman"/>
          <w:sz w:val="28"/>
          <w:szCs w:val="28"/>
        </w:rPr>
      </w:pPr>
      <w:r>
        <w:rPr>
          <w:rFonts w:ascii="Times New Roman" w:hAnsi="Times New Roman"/>
          <w:sz w:val="28"/>
          <w:szCs w:val="28"/>
        </w:rPr>
        <w:t>1.6</w:t>
      </w:r>
      <w:r w:rsidRPr="00087F18">
        <w:rPr>
          <w:rFonts w:ascii="Times New Roman" w:eastAsia="Calibri" w:hAnsi="Times New Roman"/>
          <w:sz w:val="28"/>
          <w:szCs w:val="28"/>
        </w:rPr>
        <w:t xml:space="preserve">. Изменения и дополнения в настоящее </w:t>
      </w:r>
      <w:r>
        <w:rPr>
          <w:rFonts w:ascii="Times New Roman" w:hAnsi="Times New Roman"/>
          <w:sz w:val="28"/>
          <w:szCs w:val="28"/>
        </w:rPr>
        <w:t>Приложение № 3</w:t>
      </w:r>
      <w:r w:rsidRPr="00087F18">
        <w:rPr>
          <w:rFonts w:ascii="Times New Roman" w:eastAsia="Calibri" w:hAnsi="Times New Roman"/>
          <w:sz w:val="28"/>
          <w:szCs w:val="28"/>
        </w:rPr>
        <w:t xml:space="preserve"> вносятся общим собранием трудового коллектива.</w:t>
      </w:r>
    </w:p>
    <w:p w:rsidR="006078B8" w:rsidRPr="00087F18" w:rsidRDefault="006078B8" w:rsidP="006078B8">
      <w:pPr>
        <w:spacing w:after="0" w:line="240" w:lineRule="auto"/>
        <w:jc w:val="both"/>
        <w:rPr>
          <w:rFonts w:ascii="Times New Roman" w:eastAsia="Calibri" w:hAnsi="Times New Roman"/>
          <w:sz w:val="28"/>
          <w:szCs w:val="28"/>
        </w:rPr>
      </w:pPr>
      <w:r w:rsidRPr="00087F18">
        <w:rPr>
          <w:rFonts w:ascii="Times New Roman" w:eastAsia="Calibri" w:hAnsi="Times New Roman"/>
          <w:sz w:val="28"/>
          <w:szCs w:val="28"/>
        </w:rPr>
        <w:t xml:space="preserve">1.6. Срок </w:t>
      </w:r>
      <w:r>
        <w:rPr>
          <w:rFonts w:ascii="Times New Roman" w:hAnsi="Times New Roman"/>
          <w:sz w:val="28"/>
          <w:szCs w:val="28"/>
        </w:rPr>
        <w:t>настоящего Приложения № 3</w:t>
      </w:r>
      <w:r w:rsidRPr="00087F18">
        <w:rPr>
          <w:rFonts w:ascii="Times New Roman" w:eastAsia="Calibri" w:hAnsi="Times New Roman"/>
          <w:sz w:val="28"/>
          <w:szCs w:val="28"/>
        </w:rPr>
        <w:t xml:space="preserve"> не ограничен, действует до принятия нового.</w:t>
      </w:r>
    </w:p>
    <w:p w:rsidR="006078B8" w:rsidRPr="00087F18" w:rsidRDefault="006078B8" w:rsidP="006078B8">
      <w:pPr>
        <w:spacing w:after="0" w:line="240" w:lineRule="auto"/>
        <w:jc w:val="center"/>
        <w:rPr>
          <w:rFonts w:ascii="Times New Roman" w:hAnsi="Times New Roman"/>
          <w:kern w:val="2"/>
          <w:sz w:val="28"/>
          <w:szCs w:val="28"/>
        </w:rPr>
      </w:pPr>
    </w:p>
    <w:p w:rsidR="006078B8" w:rsidRPr="00087F18" w:rsidRDefault="006078B8" w:rsidP="006078B8">
      <w:pPr>
        <w:spacing w:after="0" w:line="240" w:lineRule="auto"/>
        <w:jc w:val="center"/>
        <w:rPr>
          <w:rFonts w:ascii="Times New Roman" w:hAnsi="Times New Roman"/>
          <w:sz w:val="28"/>
          <w:szCs w:val="28"/>
        </w:rPr>
      </w:pPr>
      <w:r w:rsidRPr="00087F18">
        <w:rPr>
          <w:rFonts w:ascii="Times New Roman" w:hAnsi="Times New Roman"/>
          <w:sz w:val="28"/>
          <w:szCs w:val="28"/>
        </w:rPr>
        <w:t>2. ПОРЯДОК ПРЕМИРОВАНИЯ</w:t>
      </w:r>
    </w:p>
    <w:p w:rsidR="006078B8" w:rsidRPr="003A000D" w:rsidRDefault="006078B8" w:rsidP="006078B8">
      <w:pPr>
        <w:spacing w:after="0" w:line="240" w:lineRule="auto"/>
        <w:jc w:val="both"/>
        <w:rPr>
          <w:rFonts w:ascii="Times New Roman" w:eastAsia="Calibri" w:hAnsi="Times New Roman"/>
          <w:sz w:val="28"/>
          <w:szCs w:val="28"/>
        </w:rPr>
      </w:pPr>
      <w:r w:rsidRPr="003A000D">
        <w:rPr>
          <w:rFonts w:ascii="Times New Roman" w:eastAsia="Calibri" w:hAnsi="Times New Roman"/>
          <w:sz w:val="28"/>
          <w:szCs w:val="28"/>
        </w:rPr>
        <w:t xml:space="preserve">2.1. В соответствии с Перечнем видов выплат стимулирующего характера в муниципальных учреждениях, утверждённым Постановлением Администрации Белокалитвинского района, работникам устанавливаются следующий вид выплат стимулирующего характера: </w:t>
      </w:r>
    </w:p>
    <w:p w:rsidR="006078B8" w:rsidRPr="003A000D" w:rsidRDefault="006078B8" w:rsidP="006078B8">
      <w:pPr>
        <w:spacing w:after="0" w:line="240" w:lineRule="auto"/>
        <w:rPr>
          <w:rFonts w:ascii="Times New Roman" w:eastAsia="Calibri" w:hAnsi="Times New Roman"/>
          <w:sz w:val="28"/>
          <w:szCs w:val="28"/>
        </w:rPr>
      </w:pPr>
      <w:r w:rsidRPr="003A000D">
        <w:rPr>
          <w:rFonts w:ascii="Times New Roman" w:eastAsia="Calibri" w:hAnsi="Times New Roman"/>
          <w:sz w:val="28"/>
          <w:szCs w:val="28"/>
        </w:rPr>
        <w:t xml:space="preserve">   - премиальные выплаты по итогам работы.</w:t>
      </w:r>
    </w:p>
    <w:p w:rsidR="006078B8" w:rsidRPr="003A000D" w:rsidRDefault="006078B8" w:rsidP="006078B8">
      <w:pPr>
        <w:spacing w:after="0" w:line="240" w:lineRule="auto"/>
        <w:jc w:val="both"/>
        <w:rPr>
          <w:rFonts w:ascii="Times New Roman" w:eastAsia="Calibri" w:hAnsi="Times New Roman"/>
          <w:sz w:val="28"/>
          <w:szCs w:val="28"/>
        </w:rPr>
      </w:pPr>
      <w:r w:rsidRPr="003A000D">
        <w:rPr>
          <w:rFonts w:ascii="Times New Roman" w:eastAsia="Calibri" w:hAnsi="Times New Roman"/>
          <w:sz w:val="28"/>
          <w:szCs w:val="28"/>
        </w:rPr>
        <w:t>2.2.На выплату премиальных предусматривается средства в размере 5% от планового фонда оплаты труда.</w:t>
      </w:r>
    </w:p>
    <w:p w:rsidR="006078B8" w:rsidRPr="003A000D" w:rsidRDefault="006078B8" w:rsidP="006078B8">
      <w:pPr>
        <w:spacing w:after="0" w:line="240" w:lineRule="auto"/>
        <w:jc w:val="both"/>
        <w:rPr>
          <w:rFonts w:ascii="Times New Roman" w:eastAsia="Calibri" w:hAnsi="Times New Roman"/>
          <w:sz w:val="28"/>
          <w:szCs w:val="28"/>
        </w:rPr>
      </w:pPr>
      <w:r w:rsidRPr="003A000D">
        <w:rPr>
          <w:rFonts w:ascii="Times New Roman" w:eastAsia="Calibri" w:hAnsi="Times New Roman"/>
          <w:sz w:val="28"/>
          <w:szCs w:val="28"/>
        </w:rPr>
        <w:t xml:space="preserve"> 2.3.Премирование работников осуществляется по решению руководителя </w:t>
      </w:r>
      <w:r w:rsidRPr="007869AA">
        <w:rPr>
          <w:rFonts w:ascii="Times New Roman" w:hAnsi="Times New Roman"/>
          <w:sz w:val="28"/>
          <w:szCs w:val="28"/>
        </w:rPr>
        <w:t>МБОУ Чапаевской СОШ</w:t>
      </w:r>
      <w:r w:rsidRPr="003A000D">
        <w:rPr>
          <w:rFonts w:ascii="Times New Roman" w:eastAsia="Calibri" w:hAnsi="Times New Roman"/>
          <w:sz w:val="28"/>
          <w:szCs w:val="28"/>
        </w:rPr>
        <w:t xml:space="preserve"> в соответствии с </w:t>
      </w:r>
      <w:r w:rsidRPr="00087F18">
        <w:rPr>
          <w:rFonts w:ascii="Times New Roman" w:eastAsia="Calibri" w:hAnsi="Times New Roman"/>
          <w:sz w:val="28"/>
          <w:szCs w:val="28"/>
        </w:rPr>
        <w:t>настоящ</w:t>
      </w:r>
      <w:r>
        <w:rPr>
          <w:rFonts w:ascii="Times New Roman" w:hAnsi="Times New Roman"/>
          <w:sz w:val="28"/>
          <w:szCs w:val="28"/>
        </w:rPr>
        <w:t>им</w:t>
      </w:r>
      <w:r w:rsidRPr="00087F18">
        <w:rPr>
          <w:rFonts w:ascii="Times New Roman" w:eastAsia="Calibri" w:hAnsi="Times New Roman"/>
          <w:sz w:val="28"/>
          <w:szCs w:val="28"/>
        </w:rPr>
        <w:t xml:space="preserve"> </w:t>
      </w:r>
      <w:r>
        <w:rPr>
          <w:rFonts w:ascii="Times New Roman" w:hAnsi="Times New Roman"/>
          <w:sz w:val="28"/>
          <w:szCs w:val="28"/>
        </w:rPr>
        <w:t>Приложением № 3</w:t>
      </w:r>
      <w:r w:rsidRPr="003A000D">
        <w:rPr>
          <w:rFonts w:ascii="Times New Roman" w:eastAsia="Calibri" w:hAnsi="Times New Roman"/>
          <w:sz w:val="28"/>
          <w:szCs w:val="28"/>
        </w:rPr>
        <w:t>.</w:t>
      </w:r>
    </w:p>
    <w:p w:rsidR="006078B8" w:rsidRPr="003A000D" w:rsidRDefault="006078B8" w:rsidP="006078B8">
      <w:pPr>
        <w:spacing w:after="0" w:line="240" w:lineRule="auto"/>
        <w:jc w:val="both"/>
        <w:rPr>
          <w:rFonts w:ascii="Times New Roman" w:eastAsia="Calibri" w:hAnsi="Times New Roman"/>
          <w:sz w:val="28"/>
          <w:szCs w:val="28"/>
        </w:rPr>
      </w:pPr>
      <w:r w:rsidRPr="003A000D">
        <w:rPr>
          <w:rFonts w:ascii="Times New Roman" w:eastAsia="Calibri" w:hAnsi="Times New Roman"/>
          <w:sz w:val="28"/>
          <w:szCs w:val="28"/>
        </w:rPr>
        <w:t>2.4. При определении размера и вида поощрения учитываются следующие показатели:</w:t>
      </w:r>
    </w:p>
    <w:p w:rsidR="006078B8" w:rsidRPr="003A000D" w:rsidRDefault="006078B8" w:rsidP="006078B8">
      <w:pPr>
        <w:spacing w:after="0" w:line="240" w:lineRule="auto"/>
        <w:ind w:firstLine="708"/>
        <w:jc w:val="both"/>
        <w:rPr>
          <w:rFonts w:ascii="Times New Roman" w:eastAsia="Calibri" w:hAnsi="Times New Roman"/>
          <w:sz w:val="28"/>
          <w:szCs w:val="28"/>
        </w:rPr>
      </w:pPr>
      <w:r>
        <w:rPr>
          <w:rFonts w:ascii="Times New Roman" w:hAnsi="Times New Roman"/>
          <w:sz w:val="28"/>
          <w:szCs w:val="28"/>
        </w:rPr>
        <w:t>- д</w:t>
      </w:r>
      <w:r w:rsidRPr="00C82E59">
        <w:rPr>
          <w:rFonts w:ascii="Times New Roman" w:hAnsi="Times New Roman"/>
          <w:sz w:val="28"/>
          <w:szCs w:val="28"/>
        </w:rPr>
        <w:t>остижение учащимися высоких показателей по сравнению с предыдущим периодом, стабильность и рост качества обучения</w:t>
      </w:r>
      <w:r w:rsidRPr="003A000D">
        <w:rPr>
          <w:rFonts w:ascii="Times New Roman" w:eastAsia="Calibri" w:hAnsi="Times New Roman"/>
          <w:sz w:val="28"/>
          <w:szCs w:val="28"/>
        </w:rPr>
        <w:t>;</w:t>
      </w:r>
    </w:p>
    <w:p w:rsidR="006078B8" w:rsidRPr="003A000D" w:rsidRDefault="006078B8" w:rsidP="006078B8">
      <w:pPr>
        <w:spacing w:after="0" w:line="240" w:lineRule="auto"/>
        <w:ind w:firstLine="708"/>
        <w:jc w:val="both"/>
        <w:rPr>
          <w:rFonts w:ascii="Times New Roman" w:eastAsia="Calibri" w:hAnsi="Times New Roman"/>
          <w:sz w:val="28"/>
          <w:szCs w:val="28"/>
        </w:rPr>
      </w:pPr>
      <w:r>
        <w:rPr>
          <w:rFonts w:ascii="Times New Roman" w:hAnsi="Times New Roman"/>
          <w:sz w:val="28"/>
          <w:szCs w:val="28"/>
        </w:rPr>
        <w:t>- у</w:t>
      </w:r>
      <w:r w:rsidRPr="00C82E59">
        <w:rPr>
          <w:rFonts w:ascii="Times New Roman" w:hAnsi="Times New Roman"/>
          <w:sz w:val="28"/>
          <w:szCs w:val="28"/>
        </w:rPr>
        <w:t>частие в 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предметов</w:t>
      </w:r>
      <w:r w:rsidRPr="003A000D">
        <w:rPr>
          <w:rFonts w:ascii="Times New Roman" w:eastAsia="Calibri" w:hAnsi="Times New Roman"/>
          <w:sz w:val="28"/>
          <w:szCs w:val="28"/>
        </w:rPr>
        <w:t>;</w:t>
      </w:r>
    </w:p>
    <w:p w:rsidR="006078B8" w:rsidRPr="003A000D" w:rsidRDefault="006078B8" w:rsidP="006078B8">
      <w:pPr>
        <w:spacing w:after="0" w:line="240" w:lineRule="auto"/>
        <w:ind w:firstLine="708"/>
        <w:jc w:val="both"/>
        <w:rPr>
          <w:rFonts w:ascii="Times New Roman" w:eastAsia="Calibri" w:hAnsi="Times New Roman"/>
          <w:sz w:val="28"/>
          <w:szCs w:val="28"/>
        </w:rPr>
      </w:pPr>
      <w:r>
        <w:rPr>
          <w:rFonts w:ascii="Times New Roman" w:hAnsi="Times New Roman"/>
          <w:sz w:val="28"/>
          <w:szCs w:val="28"/>
        </w:rPr>
        <w:t>- п</w:t>
      </w:r>
      <w:r w:rsidRPr="009C2811">
        <w:rPr>
          <w:rFonts w:ascii="Times New Roman" w:hAnsi="Times New Roman"/>
          <w:sz w:val="28"/>
          <w:szCs w:val="28"/>
        </w:rPr>
        <w:t>роведение уроков высокого мастерства</w:t>
      </w:r>
      <w:r w:rsidRPr="003A000D">
        <w:rPr>
          <w:rFonts w:ascii="Times New Roman" w:eastAsia="Calibri" w:hAnsi="Times New Roman"/>
          <w:sz w:val="28"/>
          <w:szCs w:val="28"/>
        </w:rPr>
        <w:t>;</w:t>
      </w:r>
    </w:p>
    <w:p w:rsidR="006078B8" w:rsidRPr="003A000D" w:rsidRDefault="006078B8" w:rsidP="006078B8">
      <w:pPr>
        <w:spacing w:after="0" w:line="240" w:lineRule="auto"/>
        <w:ind w:firstLine="708"/>
        <w:jc w:val="both"/>
        <w:rPr>
          <w:rFonts w:ascii="Times New Roman" w:eastAsia="Calibri" w:hAnsi="Times New Roman"/>
          <w:sz w:val="28"/>
          <w:szCs w:val="28"/>
        </w:rPr>
      </w:pPr>
      <w:r>
        <w:rPr>
          <w:rFonts w:ascii="Times New Roman" w:hAnsi="Times New Roman"/>
          <w:sz w:val="28"/>
          <w:szCs w:val="28"/>
        </w:rPr>
        <w:t xml:space="preserve">- </w:t>
      </w:r>
      <w:r w:rsidRPr="003A000D">
        <w:rPr>
          <w:rFonts w:ascii="Times New Roman" w:eastAsia="Calibri" w:hAnsi="Times New Roman"/>
          <w:sz w:val="28"/>
          <w:szCs w:val="28"/>
        </w:rPr>
        <w:t xml:space="preserve"> </w:t>
      </w:r>
      <w:r>
        <w:rPr>
          <w:rFonts w:ascii="Times New Roman" w:hAnsi="Times New Roman"/>
          <w:sz w:val="28"/>
          <w:szCs w:val="28"/>
        </w:rPr>
        <w:t>о</w:t>
      </w:r>
      <w:r w:rsidRPr="009C2811">
        <w:rPr>
          <w:rFonts w:ascii="Times New Roman" w:hAnsi="Times New Roman"/>
          <w:sz w:val="28"/>
          <w:szCs w:val="28"/>
        </w:rPr>
        <w:t>формление тематических выставок</w:t>
      </w:r>
      <w:r w:rsidRPr="003A000D">
        <w:rPr>
          <w:rFonts w:ascii="Times New Roman" w:eastAsia="Calibri" w:hAnsi="Times New Roman"/>
          <w:sz w:val="28"/>
          <w:szCs w:val="28"/>
        </w:rPr>
        <w:t>;</w:t>
      </w:r>
    </w:p>
    <w:p w:rsidR="006078B8" w:rsidRPr="003A000D" w:rsidRDefault="006078B8" w:rsidP="006078B8">
      <w:pPr>
        <w:spacing w:after="0" w:line="240" w:lineRule="auto"/>
        <w:ind w:firstLine="708"/>
        <w:jc w:val="both"/>
        <w:rPr>
          <w:rFonts w:ascii="Times New Roman" w:eastAsia="Calibri" w:hAnsi="Times New Roman"/>
          <w:sz w:val="28"/>
          <w:szCs w:val="28"/>
        </w:rPr>
      </w:pPr>
      <w:r>
        <w:rPr>
          <w:rFonts w:ascii="Times New Roman" w:hAnsi="Times New Roman"/>
          <w:sz w:val="28"/>
          <w:szCs w:val="28"/>
        </w:rPr>
        <w:t>- о</w:t>
      </w:r>
      <w:r w:rsidRPr="009C2811">
        <w:rPr>
          <w:rFonts w:ascii="Times New Roman" w:hAnsi="Times New Roman"/>
          <w:sz w:val="28"/>
          <w:szCs w:val="28"/>
        </w:rPr>
        <w:t>бразцовое содержание кабинета</w:t>
      </w:r>
      <w:r w:rsidRPr="003A000D">
        <w:rPr>
          <w:rFonts w:ascii="Times New Roman" w:eastAsia="Calibri" w:hAnsi="Times New Roman"/>
          <w:sz w:val="28"/>
          <w:szCs w:val="28"/>
        </w:rPr>
        <w:t>;</w:t>
      </w:r>
    </w:p>
    <w:p w:rsidR="006078B8" w:rsidRPr="003A000D" w:rsidRDefault="006078B8" w:rsidP="006078B8">
      <w:pPr>
        <w:spacing w:after="0" w:line="240" w:lineRule="auto"/>
        <w:ind w:firstLine="708"/>
        <w:jc w:val="both"/>
        <w:rPr>
          <w:rFonts w:ascii="Times New Roman" w:eastAsia="Calibri" w:hAnsi="Times New Roman"/>
          <w:sz w:val="28"/>
          <w:szCs w:val="28"/>
        </w:rPr>
      </w:pPr>
      <w:r>
        <w:rPr>
          <w:rFonts w:ascii="Times New Roman" w:hAnsi="Times New Roman"/>
          <w:sz w:val="28"/>
          <w:szCs w:val="28"/>
        </w:rPr>
        <w:t>- з</w:t>
      </w:r>
      <w:r w:rsidRPr="00C82E59">
        <w:rPr>
          <w:rFonts w:ascii="Times New Roman" w:hAnsi="Times New Roman"/>
          <w:sz w:val="28"/>
          <w:szCs w:val="28"/>
        </w:rPr>
        <w:t>а  качественную подготовку и проведение мероприятий, связанных с уставной деятельностью учреждения</w:t>
      </w:r>
      <w:r w:rsidRPr="003A000D">
        <w:rPr>
          <w:rFonts w:ascii="Times New Roman" w:eastAsia="Calibri" w:hAnsi="Times New Roman"/>
          <w:sz w:val="28"/>
          <w:szCs w:val="28"/>
        </w:rPr>
        <w:t>;</w:t>
      </w:r>
    </w:p>
    <w:p w:rsidR="006078B8" w:rsidRDefault="006078B8" w:rsidP="006078B8">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3A000D">
        <w:rPr>
          <w:rFonts w:ascii="Times New Roman" w:eastAsia="Calibri" w:hAnsi="Times New Roman"/>
          <w:sz w:val="28"/>
          <w:szCs w:val="28"/>
        </w:rPr>
        <w:t xml:space="preserve"> </w:t>
      </w:r>
      <w:r>
        <w:rPr>
          <w:rFonts w:ascii="Times New Roman" w:hAnsi="Times New Roman"/>
          <w:sz w:val="28"/>
          <w:szCs w:val="28"/>
        </w:rPr>
        <w:t>з</w:t>
      </w:r>
      <w:r w:rsidRPr="00C82E59">
        <w:rPr>
          <w:rFonts w:ascii="Times New Roman" w:hAnsi="Times New Roman"/>
          <w:sz w:val="28"/>
          <w:szCs w:val="28"/>
        </w:rPr>
        <w:t>а участие в выполнении особо важных работ и мероприятий</w:t>
      </w:r>
      <w:r>
        <w:rPr>
          <w:rFonts w:ascii="Times New Roman" w:hAnsi="Times New Roman"/>
          <w:sz w:val="28"/>
          <w:szCs w:val="28"/>
        </w:rPr>
        <w:t>;</w:t>
      </w:r>
    </w:p>
    <w:p w:rsidR="006078B8" w:rsidRPr="003A000D" w:rsidRDefault="006078B8" w:rsidP="006078B8">
      <w:pPr>
        <w:spacing w:after="0" w:line="240" w:lineRule="auto"/>
        <w:ind w:firstLine="708"/>
        <w:jc w:val="both"/>
        <w:rPr>
          <w:rFonts w:ascii="Times New Roman" w:eastAsia="Calibri" w:hAnsi="Times New Roman"/>
          <w:sz w:val="28"/>
          <w:szCs w:val="28"/>
        </w:rPr>
      </w:pPr>
      <w:r>
        <w:rPr>
          <w:rFonts w:ascii="Times New Roman" w:hAnsi="Times New Roman"/>
          <w:sz w:val="28"/>
          <w:szCs w:val="28"/>
        </w:rPr>
        <w:lastRenderedPageBreak/>
        <w:t xml:space="preserve">- </w:t>
      </w:r>
      <w:r w:rsidRPr="003A000D">
        <w:rPr>
          <w:rFonts w:ascii="Times New Roman" w:hAnsi="Times New Roman"/>
          <w:sz w:val="28"/>
          <w:szCs w:val="28"/>
        </w:rPr>
        <w:t xml:space="preserve"> </w:t>
      </w:r>
      <w:r>
        <w:rPr>
          <w:rFonts w:ascii="Times New Roman" w:hAnsi="Times New Roman"/>
          <w:sz w:val="28"/>
          <w:szCs w:val="28"/>
        </w:rPr>
        <w:t>за у</w:t>
      </w:r>
      <w:r w:rsidRPr="00C82E59">
        <w:rPr>
          <w:rFonts w:ascii="Times New Roman" w:hAnsi="Times New Roman"/>
          <w:sz w:val="28"/>
          <w:szCs w:val="28"/>
        </w:rPr>
        <w:t>частие в организации и проведении трудовой практики учащихся</w:t>
      </w:r>
      <w:r>
        <w:rPr>
          <w:rFonts w:ascii="Times New Roman" w:hAnsi="Times New Roman"/>
          <w:sz w:val="28"/>
          <w:szCs w:val="28"/>
        </w:rPr>
        <w:t>.</w:t>
      </w:r>
    </w:p>
    <w:p w:rsidR="006078B8" w:rsidRPr="003A000D" w:rsidRDefault="006078B8" w:rsidP="006078B8">
      <w:pPr>
        <w:spacing w:after="0" w:line="240" w:lineRule="auto"/>
        <w:jc w:val="both"/>
        <w:rPr>
          <w:rFonts w:ascii="Times New Roman" w:eastAsia="Calibri" w:hAnsi="Times New Roman"/>
          <w:sz w:val="28"/>
          <w:szCs w:val="28"/>
        </w:rPr>
      </w:pPr>
      <w:r w:rsidRPr="003A000D">
        <w:rPr>
          <w:rFonts w:ascii="Times New Roman" w:eastAsia="Calibri" w:hAnsi="Times New Roman"/>
          <w:sz w:val="28"/>
          <w:szCs w:val="28"/>
        </w:rPr>
        <w:t xml:space="preserve">2.5. Конкретный размер премии может определяться в абсолютном размере. </w:t>
      </w:r>
    </w:p>
    <w:p w:rsidR="006078B8" w:rsidRPr="003A000D" w:rsidRDefault="006078B8" w:rsidP="006078B8">
      <w:pPr>
        <w:spacing w:after="0" w:line="240" w:lineRule="auto"/>
        <w:jc w:val="both"/>
        <w:rPr>
          <w:rFonts w:ascii="Times New Roman" w:eastAsia="Calibri" w:hAnsi="Times New Roman"/>
          <w:sz w:val="28"/>
          <w:szCs w:val="28"/>
        </w:rPr>
      </w:pPr>
      <w:r w:rsidRPr="003A000D">
        <w:rPr>
          <w:rFonts w:ascii="Times New Roman" w:eastAsia="Calibri" w:hAnsi="Times New Roman"/>
          <w:sz w:val="28"/>
          <w:szCs w:val="28"/>
        </w:rPr>
        <w:t>2.6. Решение о виде и размере премирования работников оформляется приказом руководителя</w:t>
      </w:r>
      <w:r w:rsidRPr="007869AA">
        <w:rPr>
          <w:rFonts w:ascii="Times New Roman" w:hAnsi="Times New Roman"/>
          <w:sz w:val="28"/>
          <w:szCs w:val="28"/>
        </w:rPr>
        <w:t xml:space="preserve"> МБОУ Чапаевской СОШ</w:t>
      </w:r>
      <w:r w:rsidRPr="003A000D">
        <w:rPr>
          <w:rFonts w:ascii="Times New Roman" w:eastAsia="Calibri" w:hAnsi="Times New Roman"/>
          <w:sz w:val="28"/>
          <w:szCs w:val="28"/>
        </w:rPr>
        <w:t>.</w:t>
      </w:r>
    </w:p>
    <w:p w:rsidR="006078B8" w:rsidRDefault="006078B8" w:rsidP="006078B8">
      <w:pPr>
        <w:spacing w:after="0" w:line="240" w:lineRule="auto"/>
        <w:jc w:val="both"/>
        <w:rPr>
          <w:rFonts w:ascii="Times New Roman" w:hAnsi="Times New Roman"/>
          <w:sz w:val="28"/>
          <w:szCs w:val="28"/>
        </w:rPr>
      </w:pPr>
      <w:r w:rsidRPr="003A000D">
        <w:rPr>
          <w:rFonts w:ascii="Times New Roman" w:eastAsia="Calibri" w:hAnsi="Times New Roman"/>
          <w:sz w:val="28"/>
          <w:szCs w:val="28"/>
        </w:rPr>
        <w:t>2.7. Премия выплачивается в месяце, следующего за отчётным периодом.</w:t>
      </w:r>
    </w:p>
    <w:p w:rsidR="006078B8" w:rsidRDefault="006078B8" w:rsidP="006078B8">
      <w:pPr>
        <w:spacing w:after="0" w:line="240" w:lineRule="auto"/>
        <w:jc w:val="center"/>
        <w:rPr>
          <w:rFonts w:ascii="Times New Roman" w:hAnsi="Times New Roman"/>
          <w:sz w:val="28"/>
          <w:szCs w:val="28"/>
        </w:rPr>
      </w:pPr>
    </w:p>
    <w:p w:rsidR="006078B8" w:rsidRPr="00924136" w:rsidRDefault="006078B8" w:rsidP="006078B8">
      <w:pPr>
        <w:spacing w:after="0" w:line="240" w:lineRule="auto"/>
        <w:jc w:val="center"/>
        <w:rPr>
          <w:rFonts w:ascii="Times New Roman" w:eastAsia="Calibri" w:hAnsi="Times New Roman"/>
          <w:sz w:val="28"/>
          <w:szCs w:val="28"/>
        </w:rPr>
      </w:pPr>
      <w:r w:rsidRPr="00924136">
        <w:rPr>
          <w:rFonts w:ascii="Times New Roman" w:eastAsia="Calibri" w:hAnsi="Times New Roman"/>
          <w:sz w:val="28"/>
          <w:szCs w:val="28"/>
        </w:rPr>
        <w:t>Условия для выплаты стимулирующей части фонда оплаты труда</w:t>
      </w:r>
    </w:p>
    <w:p w:rsidR="006078B8" w:rsidRPr="00924136" w:rsidRDefault="006078B8" w:rsidP="006078B8">
      <w:pPr>
        <w:spacing w:after="0" w:line="240" w:lineRule="auto"/>
        <w:jc w:val="both"/>
        <w:rPr>
          <w:rFonts w:ascii="Times New Roman" w:hAnsi="Times New Roman"/>
          <w:sz w:val="28"/>
          <w:szCs w:val="28"/>
        </w:rPr>
      </w:pPr>
    </w:p>
    <w:tbl>
      <w:tblPr>
        <w:tblStyle w:val="ad"/>
        <w:tblW w:w="0" w:type="auto"/>
        <w:tblLook w:val="04A0"/>
      </w:tblPr>
      <w:tblGrid>
        <w:gridCol w:w="817"/>
        <w:gridCol w:w="6804"/>
        <w:gridCol w:w="1950"/>
      </w:tblGrid>
      <w:tr w:rsidR="006078B8" w:rsidRPr="008B1820" w:rsidTr="00B6526D">
        <w:tc>
          <w:tcPr>
            <w:tcW w:w="817" w:type="dxa"/>
          </w:tcPr>
          <w:p w:rsidR="006078B8" w:rsidRPr="00C82E59" w:rsidRDefault="006078B8" w:rsidP="00B6526D">
            <w:pPr>
              <w:jc w:val="center"/>
              <w:rPr>
                <w:rFonts w:ascii="Times New Roman" w:hAnsi="Times New Roman"/>
                <w:sz w:val="28"/>
                <w:szCs w:val="28"/>
              </w:rPr>
            </w:pPr>
            <w:r w:rsidRPr="00C82E59">
              <w:rPr>
                <w:rFonts w:ascii="Times New Roman" w:hAnsi="Times New Roman"/>
                <w:sz w:val="28"/>
                <w:szCs w:val="28"/>
              </w:rPr>
              <w:t xml:space="preserve">№ </w:t>
            </w:r>
          </w:p>
          <w:p w:rsidR="006078B8" w:rsidRPr="00C82E59" w:rsidRDefault="006078B8" w:rsidP="00B6526D">
            <w:pPr>
              <w:jc w:val="center"/>
              <w:rPr>
                <w:rFonts w:ascii="Times New Roman" w:hAnsi="Times New Roman"/>
                <w:sz w:val="28"/>
                <w:szCs w:val="28"/>
              </w:rPr>
            </w:pPr>
            <w:r w:rsidRPr="00C82E59">
              <w:rPr>
                <w:rFonts w:ascii="Times New Roman" w:hAnsi="Times New Roman"/>
                <w:sz w:val="28"/>
                <w:szCs w:val="28"/>
              </w:rPr>
              <w:t>п/п</w:t>
            </w:r>
          </w:p>
        </w:tc>
        <w:tc>
          <w:tcPr>
            <w:tcW w:w="6804" w:type="dxa"/>
          </w:tcPr>
          <w:p w:rsidR="006078B8" w:rsidRPr="00924136" w:rsidRDefault="006078B8" w:rsidP="00B6526D">
            <w:pPr>
              <w:jc w:val="center"/>
              <w:rPr>
                <w:rFonts w:ascii="Times New Roman" w:eastAsia="Calibri" w:hAnsi="Times New Roman"/>
                <w:sz w:val="28"/>
                <w:szCs w:val="28"/>
              </w:rPr>
            </w:pPr>
            <w:r w:rsidRPr="00924136">
              <w:rPr>
                <w:rFonts w:ascii="Times New Roman" w:eastAsia="Calibri" w:hAnsi="Times New Roman"/>
                <w:sz w:val="28"/>
                <w:szCs w:val="28"/>
              </w:rPr>
              <w:t>Основание для выплаты премии</w:t>
            </w:r>
          </w:p>
        </w:tc>
        <w:tc>
          <w:tcPr>
            <w:tcW w:w="1950" w:type="dxa"/>
          </w:tcPr>
          <w:p w:rsidR="006078B8" w:rsidRPr="00924136" w:rsidRDefault="006078B8" w:rsidP="00B6526D">
            <w:pPr>
              <w:jc w:val="center"/>
              <w:rPr>
                <w:rFonts w:ascii="Times New Roman" w:eastAsia="Calibri" w:hAnsi="Times New Roman"/>
                <w:sz w:val="28"/>
                <w:szCs w:val="28"/>
              </w:rPr>
            </w:pPr>
            <w:r w:rsidRPr="00924136">
              <w:rPr>
                <w:rFonts w:ascii="Times New Roman" w:eastAsia="Calibri" w:hAnsi="Times New Roman"/>
                <w:sz w:val="28"/>
                <w:szCs w:val="28"/>
              </w:rPr>
              <w:t>Сумма (руб.)</w:t>
            </w:r>
          </w:p>
        </w:tc>
      </w:tr>
      <w:tr w:rsidR="006078B8" w:rsidRPr="00EE38E0" w:rsidTr="00B6526D">
        <w:tc>
          <w:tcPr>
            <w:tcW w:w="817" w:type="dxa"/>
          </w:tcPr>
          <w:p w:rsidR="006078B8" w:rsidRPr="00C82E59" w:rsidRDefault="006078B8" w:rsidP="00B6526D">
            <w:pPr>
              <w:jc w:val="center"/>
              <w:rPr>
                <w:rFonts w:ascii="Times New Roman" w:hAnsi="Times New Roman"/>
                <w:sz w:val="28"/>
                <w:szCs w:val="28"/>
              </w:rPr>
            </w:pPr>
            <w:r w:rsidRPr="00C82E59">
              <w:rPr>
                <w:rFonts w:ascii="Times New Roman" w:hAnsi="Times New Roman"/>
                <w:sz w:val="28"/>
                <w:szCs w:val="28"/>
              </w:rPr>
              <w:t>1</w:t>
            </w:r>
          </w:p>
        </w:tc>
        <w:tc>
          <w:tcPr>
            <w:tcW w:w="6804" w:type="dxa"/>
          </w:tcPr>
          <w:p w:rsidR="006078B8" w:rsidRPr="00C82E59" w:rsidRDefault="006078B8" w:rsidP="00B6526D">
            <w:pPr>
              <w:rPr>
                <w:rFonts w:ascii="Times New Roman" w:hAnsi="Times New Roman"/>
                <w:sz w:val="28"/>
                <w:szCs w:val="28"/>
              </w:rPr>
            </w:pPr>
            <w:r w:rsidRPr="00C82E59">
              <w:rPr>
                <w:rFonts w:ascii="Times New Roman" w:hAnsi="Times New Roman"/>
                <w:sz w:val="28"/>
                <w:szCs w:val="28"/>
              </w:rPr>
              <w:t>Достижение учащимися высоких показателей по сравнению с предыдущим периодом, стабильность и рост качества обучения</w:t>
            </w:r>
          </w:p>
        </w:tc>
        <w:tc>
          <w:tcPr>
            <w:tcW w:w="1950" w:type="dxa"/>
          </w:tcPr>
          <w:p w:rsidR="006078B8" w:rsidRPr="00C82E59" w:rsidRDefault="006078B8" w:rsidP="00B6526D">
            <w:pPr>
              <w:jc w:val="center"/>
              <w:rPr>
                <w:rFonts w:ascii="Times New Roman" w:hAnsi="Times New Roman"/>
                <w:sz w:val="28"/>
                <w:szCs w:val="28"/>
              </w:rPr>
            </w:pPr>
            <w:r>
              <w:rPr>
                <w:rFonts w:ascii="Times New Roman" w:hAnsi="Times New Roman"/>
                <w:sz w:val="28"/>
                <w:szCs w:val="28"/>
              </w:rPr>
              <w:t xml:space="preserve">до 1600 </w:t>
            </w:r>
          </w:p>
        </w:tc>
      </w:tr>
      <w:tr w:rsidR="006078B8" w:rsidRPr="00C82E59" w:rsidTr="00B6526D">
        <w:tc>
          <w:tcPr>
            <w:tcW w:w="817" w:type="dxa"/>
          </w:tcPr>
          <w:p w:rsidR="006078B8" w:rsidRPr="00C82E59" w:rsidRDefault="006078B8" w:rsidP="00B6526D">
            <w:pPr>
              <w:jc w:val="center"/>
              <w:rPr>
                <w:rFonts w:ascii="Times New Roman" w:hAnsi="Times New Roman"/>
                <w:sz w:val="28"/>
                <w:szCs w:val="28"/>
              </w:rPr>
            </w:pPr>
            <w:r w:rsidRPr="00C82E59">
              <w:rPr>
                <w:rFonts w:ascii="Times New Roman" w:hAnsi="Times New Roman"/>
                <w:sz w:val="28"/>
                <w:szCs w:val="28"/>
              </w:rPr>
              <w:t>2</w:t>
            </w:r>
          </w:p>
        </w:tc>
        <w:tc>
          <w:tcPr>
            <w:tcW w:w="6804" w:type="dxa"/>
          </w:tcPr>
          <w:p w:rsidR="006078B8" w:rsidRPr="00C82E59" w:rsidRDefault="006078B8" w:rsidP="00B6526D">
            <w:pPr>
              <w:rPr>
                <w:rFonts w:ascii="Times New Roman" w:hAnsi="Times New Roman"/>
                <w:sz w:val="28"/>
                <w:szCs w:val="28"/>
              </w:rPr>
            </w:pPr>
            <w:r w:rsidRPr="00C82E59">
              <w:rPr>
                <w:rFonts w:ascii="Times New Roman" w:hAnsi="Times New Roman"/>
                <w:sz w:val="28"/>
                <w:szCs w:val="28"/>
              </w:rPr>
              <w:t>Участие в 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предметов</w:t>
            </w:r>
          </w:p>
        </w:tc>
        <w:tc>
          <w:tcPr>
            <w:tcW w:w="1950" w:type="dxa"/>
          </w:tcPr>
          <w:p w:rsidR="006078B8" w:rsidRPr="00C82E59" w:rsidRDefault="006078B8" w:rsidP="00B6526D">
            <w:pPr>
              <w:jc w:val="center"/>
              <w:rPr>
                <w:rFonts w:ascii="Times New Roman" w:hAnsi="Times New Roman"/>
                <w:sz w:val="28"/>
                <w:szCs w:val="28"/>
              </w:rPr>
            </w:pPr>
            <w:r>
              <w:rPr>
                <w:rFonts w:ascii="Times New Roman" w:hAnsi="Times New Roman"/>
                <w:sz w:val="28"/>
                <w:szCs w:val="28"/>
              </w:rPr>
              <w:t>до 2000</w:t>
            </w:r>
          </w:p>
        </w:tc>
      </w:tr>
      <w:tr w:rsidR="006078B8" w:rsidRPr="00C82E59" w:rsidTr="00B6526D">
        <w:tc>
          <w:tcPr>
            <w:tcW w:w="817" w:type="dxa"/>
          </w:tcPr>
          <w:p w:rsidR="006078B8" w:rsidRPr="00C82E59" w:rsidRDefault="006078B8" w:rsidP="00B6526D">
            <w:pPr>
              <w:jc w:val="center"/>
              <w:rPr>
                <w:rFonts w:ascii="Times New Roman" w:hAnsi="Times New Roman"/>
                <w:sz w:val="28"/>
                <w:szCs w:val="28"/>
              </w:rPr>
            </w:pPr>
            <w:r w:rsidRPr="00C82E59">
              <w:rPr>
                <w:rFonts w:ascii="Times New Roman" w:hAnsi="Times New Roman"/>
                <w:sz w:val="28"/>
                <w:szCs w:val="28"/>
              </w:rPr>
              <w:t>3</w:t>
            </w:r>
          </w:p>
        </w:tc>
        <w:tc>
          <w:tcPr>
            <w:tcW w:w="6804" w:type="dxa"/>
          </w:tcPr>
          <w:p w:rsidR="006078B8" w:rsidRPr="00C82E59" w:rsidRDefault="006078B8" w:rsidP="00B6526D">
            <w:pPr>
              <w:rPr>
                <w:rFonts w:ascii="Times New Roman" w:hAnsi="Times New Roman"/>
                <w:sz w:val="28"/>
                <w:szCs w:val="28"/>
              </w:rPr>
            </w:pPr>
            <w:r w:rsidRPr="00C82E59">
              <w:rPr>
                <w:rFonts w:ascii="Times New Roman" w:hAnsi="Times New Roman"/>
                <w:sz w:val="28"/>
                <w:szCs w:val="28"/>
              </w:rPr>
              <w:t xml:space="preserve">Проведение уроков высокого мастерства  </w:t>
            </w:r>
          </w:p>
        </w:tc>
        <w:tc>
          <w:tcPr>
            <w:tcW w:w="1950" w:type="dxa"/>
          </w:tcPr>
          <w:p w:rsidR="006078B8" w:rsidRDefault="006078B8" w:rsidP="00B6526D">
            <w:pPr>
              <w:jc w:val="center"/>
            </w:pPr>
            <w:r w:rsidRPr="00C64590">
              <w:rPr>
                <w:rFonts w:ascii="Times New Roman" w:hAnsi="Times New Roman"/>
                <w:sz w:val="28"/>
                <w:szCs w:val="28"/>
              </w:rPr>
              <w:t xml:space="preserve">до </w:t>
            </w:r>
            <w:r>
              <w:rPr>
                <w:rFonts w:ascii="Times New Roman" w:hAnsi="Times New Roman"/>
                <w:sz w:val="28"/>
                <w:szCs w:val="28"/>
              </w:rPr>
              <w:t>2000</w:t>
            </w:r>
          </w:p>
        </w:tc>
      </w:tr>
      <w:tr w:rsidR="006078B8" w:rsidRPr="00C82E59" w:rsidTr="00B6526D">
        <w:tc>
          <w:tcPr>
            <w:tcW w:w="817" w:type="dxa"/>
          </w:tcPr>
          <w:p w:rsidR="006078B8" w:rsidRPr="00C82E59" w:rsidRDefault="006078B8" w:rsidP="00B6526D">
            <w:pPr>
              <w:jc w:val="center"/>
              <w:rPr>
                <w:rFonts w:ascii="Times New Roman" w:hAnsi="Times New Roman"/>
                <w:sz w:val="28"/>
                <w:szCs w:val="28"/>
              </w:rPr>
            </w:pPr>
            <w:r w:rsidRPr="00C82E59">
              <w:rPr>
                <w:rFonts w:ascii="Times New Roman" w:hAnsi="Times New Roman"/>
                <w:sz w:val="28"/>
                <w:szCs w:val="28"/>
              </w:rPr>
              <w:t>4</w:t>
            </w:r>
          </w:p>
        </w:tc>
        <w:tc>
          <w:tcPr>
            <w:tcW w:w="6804" w:type="dxa"/>
          </w:tcPr>
          <w:p w:rsidR="006078B8" w:rsidRPr="00C82E59" w:rsidRDefault="006078B8" w:rsidP="00B6526D">
            <w:pPr>
              <w:rPr>
                <w:rFonts w:ascii="Times New Roman" w:hAnsi="Times New Roman"/>
                <w:sz w:val="28"/>
                <w:szCs w:val="28"/>
              </w:rPr>
            </w:pPr>
            <w:r w:rsidRPr="00C82E59">
              <w:rPr>
                <w:rFonts w:ascii="Times New Roman" w:hAnsi="Times New Roman"/>
                <w:sz w:val="28"/>
                <w:szCs w:val="28"/>
              </w:rPr>
              <w:t xml:space="preserve">Оформление тематических выставок  </w:t>
            </w:r>
          </w:p>
        </w:tc>
        <w:tc>
          <w:tcPr>
            <w:tcW w:w="1950" w:type="dxa"/>
          </w:tcPr>
          <w:p w:rsidR="006078B8" w:rsidRDefault="006078B8" w:rsidP="00B6526D">
            <w:pPr>
              <w:jc w:val="center"/>
            </w:pPr>
            <w:r w:rsidRPr="00C64590">
              <w:rPr>
                <w:rFonts w:ascii="Times New Roman" w:hAnsi="Times New Roman"/>
                <w:sz w:val="28"/>
                <w:szCs w:val="28"/>
              </w:rPr>
              <w:t xml:space="preserve">до </w:t>
            </w:r>
            <w:r>
              <w:rPr>
                <w:rFonts w:ascii="Times New Roman" w:hAnsi="Times New Roman"/>
                <w:sz w:val="28"/>
                <w:szCs w:val="28"/>
              </w:rPr>
              <w:t>800</w:t>
            </w:r>
          </w:p>
        </w:tc>
      </w:tr>
      <w:tr w:rsidR="006078B8" w:rsidRPr="00C82E59" w:rsidTr="00B6526D">
        <w:tc>
          <w:tcPr>
            <w:tcW w:w="817" w:type="dxa"/>
          </w:tcPr>
          <w:p w:rsidR="006078B8" w:rsidRPr="00C82E59" w:rsidRDefault="006078B8" w:rsidP="00B6526D">
            <w:pPr>
              <w:jc w:val="center"/>
              <w:rPr>
                <w:rFonts w:ascii="Times New Roman" w:hAnsi="Times New Roman"/>
                <w:sz w:val="28"/>
                <w:szCs w:val="28"/>
              </w:rPr>
            </w:pPr>
            <w:r w:rsidRPr="00C82E59">
              <w:rPr>
                <w:rFonts w:ascii="Times New Roman" w:hAnsi="Times New Roman"/>
                <w:sz w:val="28"/>
                <w:szCs w:val="28"/>
              </w:rPr>
              <w:t>5</w:t>
            </w:r>
          </w:p>
        </w:tc>
        <w:tc>
          <w:tcPr>
            <w:tcW w:w="6804" w:type="dxa"/>
            <w:vAlign w:val="center"/>
          </w:tcPr>
          <w:p w:rsidR="006078B8" w:rsidRPr="00C82E59" w:rsidRDefault="006078B8" w:rsidP="00B6526D">
            <w:pPr>
              <w:rPr>
                <w:rFonts w:ascii="Times New Roman" w:hAnsi="Times New Roman"/>
                <w:sz w:val="28"/>
                <w:szCs w:val="28"/>
              </w:rPr>
            </w:pPr>
            <w:r w:rsidRPr="00C82E59">
              <w:rPr>
                <w:rFonts w:ascii="Times New Roman" w:hAnsi="Times New Roman"/>
                <w:sz w:val="28"/>
                <w:szCs w:val="28"/>
              </w:rPr>
              <w:t>Образцовое содержание кабинета</w:t>
            </w:r>
          </w:p>
        </w:tc>
        <w:tc>
          <w:tcPr>
            <w:tcW w:w="1950" w:type="dxa"/>
          </w:tcPr>
          <w:p w:rsidR="006078B8" w:rsidRDefault="006078B8" w:rsidP="00B6526D">
            <w:pPr>
              <w:jc w:val="center"/>
            </w:pPr>
            <w:r w:rsidRPr="00C64590">
              <w:rPr>
                <w:rFonts w:ascii="Times New Roman" w:hAnsi="Times New Roman"/>
                <w:sz w:val="28"/>
                <w:szCs w:val="28"/>
              </w:rPr>
              <w:t xml:space="preserve">до </w:t>
            </w:r>
            <w:r>
              <w:rPr>
                <w:rFonts w:ascii="Times New Roman" w:hAnsi="Times New Roman"/>
                <w:sz w:val="28"/>
                <w:szCs w:val="28"/>
              </w:rPr>
              <w:t>1200</w:t>
            </w:r>
          </w:p>
        </w:tc>
      </w:tr>
      <w:tr w:rsidR="006078B8" w:rsidRPr="00C82E59" w:rsidTr="00B6526D">
        <w:tc>
          <w:tcPr>
            <w:tcW w:w="817" w:type="dxa"/>
          </w:tcPr>
          <w:p w:rsidR="006078B8" w:rsidRPr="00C82E59" w:rsidRDefault="006078B8" w:rsidP="00B6526D">
            <w:pPr>
              <w:jc w:val="center"/>
              <w:rPr>
                <w:rFonts w:ascii="Times New Roman" w:hAnsi="Times New Roman"/>
                <w:sz w:val="28"/>
                <w:szCs w:val="28"/>
              </w:rPr>
            </w:pPr>
            <w:r w:rsidRPr="00C82E59">
              <w:rPr>
                <w:rFonts w:ascii="Times New Roman" w:hAnsi="Times New Roman"/>
                <w:sz w:val="28"/>
                <w:szCs w:val="28"/>
              </w:rPr>
              <w:t>6</w:t>
            </w:r>
          </w:p>
        </w:tc>
        <w:tc>
          <w:tcPr>
            <w:tcW w:w="6804" w:type="dxa"/>
          </w:tcPr>
          <w:p w:rsidR="006078B8" w:rsidRPr="00C82E59" w:rsidRDefault="006078B8" w:rsidP="00B6526D">
            <w:pPr>
              <w:rPr>
                <w:rFonts w:ascii="Times New Roman" w:hAnsi="Times New Roman"/>
                <w:sz w:val="28"/>
                <w:szCs w:val="28"/>
              </w:rPr>
            </w:pPr>
            <w:r w:rsidRPr="00C82E59">
              <w:rPr>
                <w:rFonts w:ascii="Times New Roman" w:hAnsi="Times New Roman"/>
                <w:sz w:val="28"/>
                <w:szCs w:val="28"/>
              </w:rPr>
              <w:t>За  качественную подготовку и проведение мероприятий, связанных с уставной деятельностью учреждения</w:t>
            </w:r>
          </w:p>
        </w:tc>
        <w:tc>
          <w:tcPr>
            <w:tcW w:w="1950" w:type="dxa"/>
          </w:tcPr>
          <w:p w:rsidR="006078B8" w:rsidRDefault="006078B8" w:rsidP="00B6526D">
            <w:pPr>
              <w:jc w:val="center"/>
            </w:pPr>
            <w:r w:rsidRPr="00C64590">
              <w:rPr>
                <w:rFonts w:ascii="Times New Roman" w:hAnsi="Times New Roman"/>
                <w:sz w:val="28"/>
                <w:szCs w:val="28"/>
              </w:rPr>
              <w:t xml:space="preserve">до </w:t>
            </w:r>
            <w:r>
              <w:rPr>
                <w:rFonts w:ascii="Times New Roman" w:hAnsi="Times New Roman"/>
                <w:sz w:val="28"/>
                <w:szCs w:val="28"/>
              </w:rPr>
              <w:t>8000</w:t>
            </w:r>
          </w:p>
        </w:tc>
      </w:tr>
      <w:tr w:rsidR="006078B8" w:rsidRPr="00C82E59" w:rsidTr="00B6526D">
        <w:tc>
          <w:tcPr>
            <w:tcW w:w="817" w:type="dxa"/>
          </w:tcPr>
          <w:p w:rsidR="006078B8" w:rsidRPr="00C82E59" w:rsidRDefault="006078B8" w:rsidP="00B6526D">
            <w:pPr>
              <w:jc w:val="center"/>
              <w:rPr>
                <w:rFonts w:ascii="Times New Roman" w:hAnsi="Times New Roman"/>
                <w:sz w:val="28"/>
                <w:szCs w:val="28"/>
              </w:rPr>
            </w:pPr>
            <w:r w:rsidRPr="00C82E59">
              <w:rPr>
                <w:rFonts w:ascii="Times New Roman" w:hAnsi="Times New Roman"/>
                <w:sz w:val="28"/>
                <w:szCs w:val="28"/>
              </w:rPr>
              <w:t>7</w:t>
            </w:r>
          </w:p>
        </w:tc>
        <w:tc>
          <w:tcPr>
            <w:tcW w:w="6804" w:type="dxa"/>
          </w:tcPr>
          <w:p w:rsidR="006078B8" w:rsidRPr="00C82E59" w:rsidRDefault="006078B8" w:rsidP="00B6526D">
            <w:pPr>
              <w:rPr>
                <w:rFonts w:ascii="Times New Roman" w:hAnsi="Times New Roman"/>
                <w:sz w:val="28"/>
                <w:szCs w:val="28"/>
              </w:rPr>
            </w:pPr>
            <w:r w:rsidRPr="00C82E59">
              <w:rPr>
                <w:rFonts w:ascii="Times New Roman" w:hAnsi="Times New Roman"/>
                <w:sz w:val="28"/>
                <w:szCs w:val="28"/>
              </w:rPr>
              <w:t>За участие в выполнении особо важных работ и мероприятий</w:t>
            </w:r>
          </w:p>
        </w:tc>
        <w:tc>
          <w:tcPr>
            <w:tcW w:w="1950" w:type="dxa"/>
          </w:tcPr>
          <w:p w:rsidR="006078B8" w:rsidRDefault="006078B8" w:rsidP="00B6526D">
            <w:pPr>
              <w:jc w:val="center"/>
            </w:pPr>
            <w:r w:rsidRPr="00C64590">
              <w:rPr>
                <w:rFonts w:ascii="Times New Roman" w:hAnsi="Times New Roman"/>
                <w:sz w:val="28"/>
                <w:szCs w:val="28"/>
              </w:rPr>
              <w:t xml:space="preserve">до </w:t>
            </w:r>
            <w:r>
              <w:rPr>
                <w:rFonts w:ascii="Times New Roman" w:hAnsi="Times New Roman"/>
                <w:sz w:val="28"/>
                <w:szCs w:val="28"/>
              </w:rPr>
              <w:t>14000</w:t>
            </w:r>
          </w:p>
        </w:tc>
      </w:tr>
      <w:tr w:rsidR="006078B8" w:rsidRPr="00C82E59" w:rsidTr="00B6526D">
        <w:tc>
          <w:tcPr>
            <w:tcW w:w="817" w:type="dxa"/>
          </w:tcPr>
          <w:p w:rsidR="006078B8" w:rsidRPr="00C82E59" w:rsidRDefault="006078B8" w:rsidP="00B6526D">
            <w:pPr>
              <w:jc w:val="center"/>
              <w:rPr>
                <w:rFonts w:ascii="Times New Roman" w:hAnsi="Times New Roman"/>
                <w:sz w:val="28"/>
                <w:szCs w:val="28"/>
              </w:rPr>
            </w:pPr>
            <w:r w:rsidRPr="00C82E59">
              <w:rPr>
                <w:rFonts w:ascii="Times New Roman" w:hAnsi="Times New Roman"/>
                <w:sz w:val="28"/>
                <w:szCs w:val="28"/>
              </w:rPr>
              <w:t>8</w:t>
            </w:r>
          </w:p>
        </w:tc>
        <w:tc>
          <w:tcPr>
            <w:tcW w:w="6804" w:type="dxa"/>
          </w:tcPr>
          <w:p w:rsidR="006078B8" w:rsidRPr="00C82E59" w:rsidRDefault="006078B8" w:rsidP="00B6526D">
            <w:pPr>
              <w:rPr>
                <w:rFonts w:ascii="Times New Roman" w:hAnsi="Times New Roman"/>
                <w:sz w:val="28"/>
                <w:szCs w:val="28"/>
              </w:rPr>
            </w:pPr>
            <w:r w:rsidRPr="00C82E59">
              <w:rPr>
                <w:rFonts w:ascii="Times New Roman" w:hAnsi="Times New Roman"/>
                <w:sz w:val="28"/>
                <w:szCs w:val="28"/>
              </w:rPr>
              <w:t>Участие в организации и проведении трудовой практики учащихся</w:t>
            </w:r>
          </w:p>
        </w:tc>
        <w:tc>
          <w:tcPr>
            <w:tcW w:w="1950" w:type="dxa"/>
          </w:tcPr>
          <w:p w:rsidR="006078B8" w:rsidRDefault="006078B8" w:rsidP="00B6526D">
            <w:pPr>
              <w:jc w:val="center"/>
            </w:pPr>
            <w:r w:rsidRPr="00C64590">
              <w:rPr>
                <w:rFonts w:ascii="Times New Roman" w:hAnsi="Times New Roman"/>
                <w:sz w:val="28"/>
                <w:szCs w:val="28"/>
              </w:rPr>
              <w:t xml:space="preserve">до </w:t>
            </w:r>
            <w:r>
              <w:rPr>
                <w:rFonts w:ascii="Times New Roman" w:hAnsi="Times New Roman"/>
                <w:sz w:val="28"/>
                <w:szCs w:val="28"/>
              </w:rPr>
              <w:t>2000</w:t>
            </w:r>
          </w:p>
        </w:tc>
      </w:tr>
    </w:tbl>
    <w:p w:rsidR="006078B8" w:rsidRPr="003A000D" w:rsidRDefault="006078B8" w:rsidP="006078B8">
      <w:pPr>
        <w:spacing w:after="0" w:line="240" w:lineRule="auto"/>
        <w:jc w:val="both"/>
        <w:rPr>
          <w:rFonts w:ascii="Times New Roman" w:hAnsi="Times New Roman"/>
          <w:sz w:val="28"/>
          <w:szCs w:val="28"/>
        </w:rPr>
      </w:pPr>
    </w:p>
    <w:p w:rsidR="006078B8" w:rsidRDefault="006078B8" w:rsidP="006078B8">
      <w:pPr>
        <w:spacing w:after="0" w:line="240" w:lineRule="auto"/>
        <w:jc w:val="center"/>
        <w:rPr>
          <w:rFonts w:ascii="Times New Roman" w:hAnsi="Times New Roman"/>
          <w:sz w:val="28"/>
          <w:szCs w:val="28"/>
        </w:rPr>
      </w:pPr>
      <w:r w:rsidRPr="007869AA">
        <w:rPr>
          <w:rFonts w:ascii="Times New Roman" w:hAnsi="Times New Roman"/>
          <w:sz w:val="28"/>
          <w:szCs w:val="28"/>
        </w:rPr>
        <w:t xml:space="preserve">3. </w:t>
      </w:r>
      <w:r>
        <w:rPr>
          <w:rFonts w:ascii="Times New Roman" w:hAnsi="Times New Roman"/>
          <w:sz w:val="28"/>
          <w:szCs w:val="28"/>
        </w:rPr>
        <w:t>ПОКАЗАТЕЛИ, ВЛИЯЮЩИЕ НА УМЕНЬШЕНИЕ РАЗМЕРА ДЕНЕЖНОЙ ПРЕМИИ, А ТАКЖЕ ЛИШЕНИЕ</w:t>
      </w:r>
    </w:p>
    <w:p w:rsidR="006078B8" w:rsidRPr="007869AA" w:rsidRDefault="006078B8" w:rsidP="006078B8">
      <w:pPr>
        <w:spacing w:after="0" w:line="240" w:lineRule="auto"/>
        <w:jc w:val="center"/>
        <w:rPr>
          <w:rFonts w:ascii="Times New Roman" w:hAnsi="Times New Roman"/>
          <w:sz w:val="28"/>
          <w:szCs w:val="28"/>
        </w:rPr>
      </w:pPr>
    </w:p>
    <w:p w:rsidR="006078B8" w:rsidRPr="00D46CC2" w:rsidRDefault="006078B8" w:rsidP="006078B8">
      <w:pPr>
        <w:spacing w:after="0" w:line="240" w:lineRule="auto"/>
        <w:ind w:firstLine="708"/>
        <w:jc w:val="both"/>
        <w:rPr>
          <w:rFonts w:ascii="Times New Roman" w:hAnsi="Times New Roman"/>
          <w:sz w:val="28"/>
          <w:szCs w:val="28"/>
        </w:rPr>
      </w:pPr>
      <w:r w:rsidRPr="00D46CC2">
        <w:rPr>
          <w:rFonts w:ascii="Times New Roman" w:hAnsi="Times New Roman"/>
          <w:sz w:val="28"/>
          <w:szCs w:val="28"/>
        </w:rPr>
        <w:t xml:space="preserve">Стимулирующие надбавки к должностному окладу могут быть отменены или изменены в размерах приказом </w:t>
      </w:r>
      <w:r w:rsidRPr="003A000D">
        <w:rPr>
          <w:rFonts w:ascii="Times New Roman" w:eastAsia="Calibri" w:hAnsi="Times New Roman"/>
          <w:sz w:val="28"/>
          <w:szCs w:val="28"/>
        </w:rPr>
        <w:t xml:space="preserve">руководителя </w:t>
      </w:r>
      <w:r w:rsidRPr="007869AA">
        <w:rPr>
          <w:rFonts w:ascii="Times New Roman" w:hAnsi="Times New Roman"/>
          <w:sz w:val="28"/>
          <w:szCs w:val="28"/>
        </w:rPr>
        <w:t>МБОУ Чапаевской СОШ</w:t>
      </w:r>
      <w:r w:rsidRPr="00D46CC2">
        <w:rPr>
          <w:rFonts w:ascii="Times New Roman" w:hAnsi="Times New Roman"/>
          <w:sz w:val="28"/>
          <w:szCs w:val="28"/>
        </w:rPr>
        <w:t xml:space="preserve"> за несвоевременное выполнение возложенных должностных обязанностей и заданий, нарушение Устава </w:t>
      </w:r>
      <w:r w:rsidRPr="007869AA">
        <w:rPr>
          <w:rFonts w:ascii="Times New Roman" w:hAnsi="Times New Roman"/>
          <w:sz w:val="28"/>
          <w:szCs w:val="28"/>
        </w:rPr>
        <w:t>МБОУ Чапаевской СОШ</w:t>
      </w:r>
      <w:r w:rsidRPr="00D46CC2">
        <w:rPr>
          <w:rFonts w:ascii="Times New Roman" w:hAnsi="Times New Roman"/>
          <w:sz w:val="28"/>
          <w:szCs w:val="28"/>
        </w:rPr>
        <w:t>, а также:</w:t>
      </w:r>
    </w:p>
    <w:p w:rsidR="006078B8" w:rsidRPr="00D46CC2" w:rsidRDefault="006078B8" w:rsidP="006078B8">
      <w:pPr>
        <w:spacing w:after="0" w:line="240" w:lineRule="auto"/>
        <w:rPr>
          <w:rFonts w:ascii="Times New Roman" w:hAnsi="Times New Roman"/>
          <w:sz w:val="28"/>
          <w:szCs w:val="28"/>
        </w:rPr>
      </w:pPr>
      <w:r w:rsidRPr="00D46CC2">
        <w:rPr>
          <w:rFonts w:ascii="Times New Roman" w:hAnsi="Times New Roman"/>
          <w:sz w:val="28"/>
          <w:szCs w:val="28"/>
        </w:rPr>
        <w:t>3.1. Нарушение правил вн</w:t>
      </w:r>
      <w:r>
        <w:rPr>
          <w:rFonts w:ascii="Times New Roman" w:hAnsi="Times New Roman"/>
          <w:sz w:val="28"/>
          <w:szCs w:val="28"/>
        </w:rPr>
        <w:t>утреннего трудового распорядка.</w:t>
      </w:r>
    </w:p>
    <w:p w:rsidR="006078B8" w:rsidRPr="00D46CC2" w:rsidRDefault="006078B8" w:rsidP="006078B8">
      <w:pPr>
        <w:spacing w:after="0" w:line="240" w:lineRule="auto"/>
        <w:rPr>
          <w:rFonts w:ascii="Times New Roman" w:hAnsi="Times New Roman"/>
          <w:sz w:val="28"/>
          <w:szCs w:val="28"/>
        </w:rPr>
      </w:pPr>
      <w:r w:rsidRPr="00D46CC2">
        <w:rPr>
          <w:rFonts w:ascii="Times New Roman" w:hAnsi="Times New Roman"/>
          <w:sz w:val="28"/>
          <w:szCs w:val="28"/>
        </w:rPr>
        <w:t>3.2. Нарушение санитарно-эпидемиологического режима.</w:t>
      </w:r>
    </w:p>
    <w:p w:rsidR="006078B8" w:rsidRPr="00D46CC2" w:rsidRDefault="006078B8" w:rsidP="006078B8">
      <w:pPr>
        <w:spacing w:after="0" w:line="240" w:lineRule="auto"/>
        <w:rPr>
          <w:rFonts w:ascii="Times New Roman" w:hAnsi="Times New Roman"/>
          <w:sz w:val="28"/>
          <w:szCs w:val="28"/>
        </w:rPr>
      </w:pPr>
      <w:r w:rsidRPr="00D46CC2">
        <w:rPr>
          <w:rFonts w:ascii="Times New Roman" w:hAnsi="Times New Roman"/>
          <w:sz w:val="28"/>
          <w:szCs w:val="28"/>
        </w:rPr>
        <w:t>3.3. Нарушение правил техники безопа</w:t>
      </w:r>
      <w:r>
        <w:rPr>
          <w:rFonts w:ascii="Times New Roman" w:hAnsi="Times New Roman"/>
          <w:sz w:val="28"/>
          <w:szCs w:val="28"/>
        </w:rPr>
        <w:t>сности и пожарной безопасности.</w:t>
      </w:r>
    </w:p>
    <w:p w:rsidR="006078B8" w:rsidRPr="00D46CC2" w:rsidRDefault="006078B8" w:rsidP="006078B8">
      <w:pPr>
        <w:spacing w:after="0" w:line="240" w:lineRule="auto"/>
        <w:rPr>
          <w:rFonts w:ascii="Times New Roman" w:hAnsi="Times New Roman"/>
          <w:sz w:val="28"/>
          <w:szCs w:val="28"/>
        </w:rPr>
      </w:pPr>
      <w:r w:rsidRPr="00D46CC2">
        <w:rPr>
          <w:rFonts w:ascii="Times New Roman" w:hAnsi="Times New Roman"/>
          <w:sz w:val="28"/>
          <w:szCs w:val="28"/>
        </w:rPr>
        <w:t>3.4. Нарушение инструкций по охране жизни и здоровья детей.</w:t>
      </w:r>
    </w:p>
    <w:p w:rsidR="006078B8" w:rsidRPr="00D46CC2" w:rsidRDefault="006078B8" w:rsidP="006078B8">
      <w:pPr>
        <w:spacing w:after="0" w:line="240" w:lineRule="auto"/>
        <w:jc w:val="both"/>
        <w:rPr>
          <w:rFonts w:ascii="Times New Roman" w:hAnsi="Times New Roman"/>
          <w:sz w:val="28"/>
          <w:szCs w:val="28"/>
        </w:rPr>
      </w:pPr>
      <w:r w:rsidRPr="00D46CC2">
        <w:rPr>
          <w:rFonts w:ascii="Times New Roman" w:hAnsi="Times New Roman"/>
          <w:sz w:val="28"/>
          <w:szCs w:val="28"/>
        </w:rPr>
        <w:t xml:space="preserve">3.5. Обоснованные жалобы родителей на педагогов (на низкое качество учебно-воспитательной работы) и </w:t>
      </w:r>
      <w:r>
        <w:rPr>
          <w:rFonts w:ascii="Times New Roman" w:hAnsi="Times New Roman"/>
          <w:sz w:val="28"/>
          <w:szCs w:val="28"/>
        </w:rPr>
        <w:t xml:space="preserve">на </w:t>
      </w:r>
      <w:r w:rsidRPr="00D46CC2">
        <w:rPr>
          <w:rFonts w:ascii="Times New Roman" w:hAnsi="Times New Roman"/>
          <w:sz w:val="28"/>
          <w:szCs w:val="28"/>
        </w:rPr>
        <w:t xml:space="preserve">персонал (за невнимательное и грубое отношение к детям), </w:t>
      </w:r>
      <w:r>
        <w:rPr>
          <w:rFonts w:ascii="Times New Roman" w:hAnsi="Times New Roman"/>
          <w:sz w:val="28"/>
          <w:szCs w:val="28"/>
        </w:rPr>
        <w:t xml:space="preserve">на </w:t>
      </w:r>
      <w:r w:rsidRPr="00D46CC2">
        <w:rPr>
          <w:rFonts w:ascii="Times New Roman" w:hAnsi="Times New Roman"/>
          <w:sz w:val="28"/>
          <w:szCs w:val="28"/>
        </w:rPr>
        <w:t>нарушение педагогической этики.</w:t>
      </w:r>
    </w:p>
    <w:p w:rsidR="006078B8" w:rsidRPr="00D46CC2" w:rsidRDefault="006078B8" w:rsidP="006078B8">
      <w:pPr>
        <w:spacing w:after="0" w:line="240" w:lineRule="auto"/>
        <w:rPr>
          <w:rFonts w:ascii="Times New Roman" w:hAnsi="Times New Roman"/>
          <w:sz w:val="28"/>
          <w:szCs w:val="28"/>
        </w:rPr>
      </w:pPr>
      <w:r w:rsidRPr="00D46CC2">
        <w:rPr>
          <w:rFonts w:ascii="Times New Roman" w:hAnsi="Times New Roman"/>
          <w:sz w:val="28"/>
          <w:szCs w:val="28"/>
        </w:rPr>
        <w:t>3.6. Детский травматизм по вине работника.</w:t>
      </w:r>
    </w:p>
    <w:p w:rsidR="006078B8" w:rsidRPr="00D46CC2" w:rsidRDefault="006078B8" w:rsidP="006078B8">
      <w:pPr>
        <w:spacing w:after="0" w:line="240" w:lineRule="auto"/>
        <w:jc w:val="both"/>
        <w:rPr>
          <w:rFonts w:ascii="Times New Roman" w:hAnsi="Times New Roman"/>
          <w:sz w:val="28"/>
          <w:szCs w:val="28"/>
        </w:rPr>
      </w:pPr>
      <w:r w:rsidRPr="00D46CC2">
        <w:rPr>
          <w:rFonts w:ascii="Times New Roman" w:hAnsi="Times New Roman"/>
          <w:sz w:val="28"/>
          <w:szCs w:val="28"/>
        </w:rPr>
        <w:lastRenderedPageBreak/>
        <w:t>3.7. Высокий уровень заболеваемости сотрудника (злоупотребление больничными листами).</w:t>
      </w:r>
    </w:p>
    <w:p w:rsidR="006078B8" w:rsidRPr="00D46CC2" w:rsidRDefault="006078B8" w:rsidP="006078B8">
      <w:pPr>
        <w:spacing w:after="0" w:line="240" w:lineRule="auto"/>
        <w:jc w:val="both"/>
        <w:rPr>
          <w:rFonts w:ascii="Times New Roman" w:hAnsi="Times New Roman"/>
          <w:sz w:val="28"/>
          <w:szCs w:val="28"/>
        </w:rPr>
      </w:pPr>
      <w:r w:rsidRPr="00D46CC2">
        <w:rPr>
          <w:rFonts w:ascii="Times New Roman" w:hAnsi="Times New Roman"/>
          <w:sz w:val="28"/>
          <w:szCs w:val="28"/>
        </w:rPr>
        <w:t>3.8. Рост детской заболеваемости, связанный с нарушением санитарного режима, режима питания и др.</w:t>
      </w:r>
    </w:p>
    <w:p w:rsidR="006078B8" w:rsidRPr="00D46CC2" w:rsidRDefault="006078B8" w:rsidP="006078B8">
      <w:pPr>
        <w:spacing w:after="0" w:line="240" w:lineRule="auto"/>
        <w:rPr>
          <w:rFonts w:ascii="Times New Roman" w:hAnsi="Times New Roman"/>
          <w:sz w:val="28"/>
          <w:szCs w:val="28"/>
        </w:rPr>
      </w:pPr>
      <w:r w:rsidRPr="00D46CC2">
        <w:rPr>
          <w:rFonts w:ascii="Times New Roman" w:hAnsi="Times New Roman"/>
          <w:sz w:val="28"/>
          <w:szCs w:val="28"/>
        </w:rPr>
        <w:t>3.9. Халатное отношение к сохранност</w:t>
      </w:r>
      <w:r>
        <w:rPr>
          <w:rFonts w:ascii="Times New Roman" w:hAnsi="Times New Roman"/>
          <w:sz w:val="28"/>
          <w:szCs w:val="28"/>
        </w:rPr>
        <w:t>и материально-технической базы.</w:t>
      </w:r>
    </w:p>
    <w:p w:rsidR="006078B8" w:rsidRPr="00D46CC2" w:rsidRDefault="006078B8" w:rsidP="006078B8">
      <w:pPr>
        <w:spacing w:after="0" w:line="240" w:lineRule="auto"/>
        <w:jc w:val="both"/>
        <w:rPr>
          <w:rFonts w:ascii="Times New Roman" w:hAnsi="Times New Roman"/>
          <w:sz w:val="28"/>
          <w:szCs w:val="28"/>
        </w:rPr>
      </w:pPr>
      <w:r w:rsidRPr="00D46CC2">
        <w:rPr>
          <w:rFonts w:ascii="Times New Roman" w:hAnsi="Times New Roman"/>
          <w:sz w:val="28"/>
          <w:szCs w:val="28"/>
        </w:rPr>
        <w:t xml:space="preserve">3.10. Пассивность в участии жизнедеятельности и общественных мероприятий внутри учреждения и на других уровнях. </w:t>
      </w:r>
    </w:p>
    <w:p w:rsidR="006078B8" w:rsidRPr="00D46CC2" w:rsidRDefault="006078B8" w:rsidP="006078B8">
      <w:pPr>
        <w:spacing w:after="0" w:line="240" w:lineRule="auto"/>
        <w:rPr>
          <w:rFonts w:ascii="Times New Roman" w:hAnsi="Times New Roman"/>
          <w:sz w:val="28"/>
          <w:szCs w:val="28"/>
        </w:rPr>
      </w:pPr>
      <w:r w:rsidRPr="00D46CC2">
        <w:rPr>
          <w:rFonts w:ascii="Times New Roman" w:hAnsi="Times New Roman"/>
          <w:sz w:val="28"/>
          <w:szCs w:val="28"/>
        </w:rPr>
        <w:t>3.11. Наличие</w:t>
      </w:r>
      <w:r>
        <w:rPr>
          <w:rFonts w:ascii="Times New Roman" w:hAnsi="Times New Roman"/>
          <w:sz w:val="28"/>
          <w:szCs w:val="28"/>
        </w:rPr>
        <w:t xml:space="preserve"> ошибок в ведении документации.</w:t>
      </w:r>
    </w:p>
    <w:p w:rsidR="006078B8" w:rsidRPr="00D46CC2" w:rsidRDefault="006078B8" w:rsidP="006078B8">
      <w:pPr>
        <w:spacing w:after="0" w:line="240" w:lineRule="auto"/>
        <w:jc w:val="both"/>
        <w:rPr>
          <w:rFonts w:ascii="Times New Roman" w:hAnsi="Times New Roman"/>
          <w:sz w:val="28"/>
          <w:szCs w:val="28"/>
        </w:rPr>
      </w:pPr>
      <w:r w:rsidRPr="00D46CC2">
        <w:rPr>
          <w:rFonts w:ascii="Times New Roman" w:hAnsi="Times New Roman"/>
          <w:sz w:val="28"/>
          <w:szCs w:val="28"/>
        </w:rPr>
        <w:t>3.12. Отсутствие результатов в работе с семьями (отсутствие взаимопонимания и взаимопомощи, конфликтные ситуации).</w:t>
      </w:r>
    </w:p>
    <w:p w:rsidR="006078B8" w:rsidRPr="00D46CC2" w:rsidRDefault="006078B8" w:rsidP="006078B8">
      <w:pPr>
        <w:spacing w:after="0" w:line="240" w:lineRule="auto"/>
        <w:rPr>
          <w:rFonts w:ascii="Times New Roman" w:hAnsi="Times New Roman"/>
          <w:sz w:val="28"/>
          <w:szCs w:val="28"/>
        </w:rPr>
      </w:pPr>
    </w:p>
    <w:p w:rsidR="006078B8" w:rsidRDefault="006078B8" w:rsidP="006078B8">
      <w:pPr>
        <w:spacing w:after="0" w:line="240" w:lineRule="auto"/>
        <w:jc w:val="both"/>
        <w:rPr>
          <w:rFonts w:ascii="Times New Roman" w:hAnsi="Times New Roman"/>
          <w:sz w:val="28"/>
          <w:szCs w:val="28"/>
        </w:rPr>
      </w:pPr>
    </w:p>
    <w:p w:rsidR="006078B8" w:rsidRDefault="006078B8" w:rsidP="006078B8">
      <w:pPr>
        <w:jc w:val="both"/>
        <w:rPr>
          <w:rFonts w:ascii="Times New Roman" w:hAnsi="Times New Roman"/>
          <w:sz w:val="28"/>
          <w:szCs w:val="28"/>
        </w:rPr>
      </w:pPr>
    </w:p>
    <w:p w:rsidR="006078B8" w:rsidRDefault="006078B8" w:rsidP="006078B8">
      <w:pPr>
        <w:jc w:val="both"/>
        <w:rPr>
          <w:rFonts w:ascii="Times New Roman" w:hAnsi="Times New Roman"/>
          <w:sz w:val="28"/>
          <w:szCs w:val="28"/>
        </w:rPr>
      </w:pPr>
    </w:p>
    <w:p w:rsidR="006078B8" w:rsidRDefault="006078B8" w:rsidP="006078B8">
      <w:pPr>
        <w:jc w:val="both"/>
        <w:rPr>
          <w:rFonts w:ascii="Times New Roman" w:hAnsi="Times New Roman"/>
          <w:sz w:val="28"/>
          <w:szCs w:val="28"/>
        </w:rPr>
      </w:pPr>
    </w:p>
    <w:p w:rsidR="006078B8" w:rsidRDefault="006078B8" w:rsidP="006078B8">
      <w:pPr>
        <w:jc w:val="both"/>
        <w:rPr>
          <w:rFonts w:ascii="Times New Roman" w:hAnsi="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Pr="007869AA" w:rsidRDefault="006078B8" w:rsidP="006078B8">
      <w:pPr>
        <w:spacing w:after="0" w:line="240" w:lineRule="auto"/>
        <w:ind w:firstLine="5387"/>
        <w:jc w:val="right"/>
        <w:rPr>
          <w:rFonts w:ascii="Times New Roman" w:hAnsi="Times New Roman"/>
        </w:rPr>
      </w:pPr>
      <w:r>
        <w:rPr>
          <w:rFonts w:ascii="Times New Roman" w:hAnsi="Times New Roman"/>
        </w:rPr>
        <w:t>Приложение № 4</w:t>
      </w:r>
    </w:p>
    <w:p w:rsidR="006078B8" w:rsidRPr="007869AA" w:rsidRDefault="006078B8" w:rsidP="006078B8">
      <w:pPr>
        <w:spacing w:after="0" w:line="240" w:lineRule="auto"/>
        <w:ind w:firstLine="5387"/>
        <w:jc w:val="right"/>
        <w:rPr>
          <w:rFonts w:ascii="Times New Roman" w:hAnsi="Times New Roman"/>
        </w:rPr>
      </w:pPr>
      <w:r w:rsidRPr="007869AA">
        <w:rPr>
          <w:rFonts w:ascii="Times New Roman" w:hAnsi="Times New Roman"/>
        </w:rPr>
        <w:t xml:space="preserve">к Положению о системе оплаты труда </w:t>
      </w:r>
    </w:p>
    <w:p w:rsidR="006078B8" w:rsidRDefault="006078B8" w:rsidP="006078B8">
      <w:pPr>
        <w:spacing w:after="0" w:line="240" w:lineRule="auto"/>
        <w:ind w:firstLine="5387"/>
        <w:jc w:val="right"/>
        <w:rPr>
          <w:rFonts w:ascii="Times New Roman" w:hAnsi="Times New Roman"/>
        </w:rPr>
      </w:pPr>
      <w:r w:rsidRPr="007869AA">
        <w:rPr>
          <w:rFonts w:ascii="Times New Roman" w:hAnsi="Times New Roman"/>
        </w:rPr>
        <w:t xml:space="preserve">работников </w:t>
      </w:r>
      <w:r>
        <w:rPr>
          <w:rFonts w:ascii="Times New Roman" w:hAnsi="Times New Roman"/>
        </w:rPr>
        <w:t xml:space="preserve">муниципального бюджетного общеобразовательного </w:t>
      </w:r>
    </w:p>
    <w:p w:rsidR="006078B8" w:rsidRPr="007869AA" w:rsidRDefault="006078B8" w:rsidP="006078B8">
      <w:pPr>
        <w:spacing w:after="0" w:line="240" w:lineRule="auto"/>
        <w:ind w:firstLine="5387"/>
        <w:jc w:val="right"/>
        <w:rPr>
          <w:rFonts w:ascii="Times New Roman" w:hAnsi="Times New Roman"/>
        </w:rPr>
      </w:pPr>
      <w:r>
        <w:rPr>
          <w:rFonts w:ascii="Times New Roman" w:hAnsi="Times New Roman"/>
        </w:rPr>
        <w:t>учреждения</w:t>
      </w:r>
      <w:r w:rsidRPr="007869AA">
        <w:rPr>
          <w:rFonts w:ascii="Times New Roman" w:hAnsi="Times New Roman"/>
        </w:rPr>
        <w:t xml:space="preserve"> </w:t>
      </w:r>
      <w:r>
        <w:rPr>
          <w:rFonts w:ascii="Times New Roman" w:hAnsi="Times New Roman"/>
        </w:rPr>
        <w:t>Чапаевская</w:t>
      </w:r>
      <w:r w:rsidRPr="007869AA">
        <w:rPr>
          <w:rFonts w:ascii="Times New Roman" w:hAnsi="Times New Roman"/>
        </w:rPr>
        <w:t xml:space="preserve"> СОШ </w:t>
      </w:r>
    </w:p>
    <w:p w:rsidR="006078B8" w:rsidRPr="007869AA" w:rsidRDefault="006078B8" w:rsidP="006078B8">
      <w:pPr>
        <w:spacing w:after="0" w:line="240" w:lineRule="auto"/>
        <w:ind w:firstLine="5387"/>
        <w:jc w:val="right"/>
        <w:rPr>
          <w:rFonts w:ascii="Times New Roman" w:hAnsi="Times New Roman"/>
        </w:rPr>
      </w:pPr>
      <w:r w:rsidRPr="007869AA">
        <w:rPr>
          <w:rFonts w:ascii="Times New Roman" w:hAnsi="Times New Roman"/>
        </w:rPr>
        <w:t>от 30.12.2016 г.</w:t>
      </w:r>
    </w:p>
    <w:p w:rsidR="006078B8" w:rsidRPr="007869AA" w:rsidRDefault="006078B8" w:rsidP="006078B8">
      <w:pPr>
        <w:spacing w:after="0" w:line="240" w:lineRule="auto"/>
        <w:jc w:val="both"/>
        <w:rPr>
          <w:rFonts w:ascii="Times New Roman" w:hAnsi="Times New Roman"/>
          <w:sz w:val="28"/>
          <w:szCs w:val="28"/>
        </w:rPr>
      </w:pPr>
    </w:p>
    <w:p w:rsidR="006078B8" w:rsidRPr="007869AA" w:rsidRDefault="006078B8" w:rsidP="006078B8">
      <w:pPr>
        <w:spacing w:after="0" w:line="240" w:lineRule="auto"/>
        <w:jc w:val="both"/>
        <w:rPr>
          <w:rFonts w:ascii="Times New Roman" w:hAnsi="Times New Roman"/>
          <w:sz w:val="28"/>
          <w:szCs w:val="28"/>
        </w:rPr>
      </w:pPr>
    </w:p>
    <w:p w:rsidR="006078B8" w:rsidRDefault="006078B8" w:rsidP="006078B8">
      <w:pPr>
        <w:spacing w:after="0" w:line="240" w:lineRule="auto"/>
        <w:jc w:val="center"/>
        <w:rPr>
          <w:rFonts w:ascii="Times New Roman" w:hAnsi="Times New Roman"/>
          <w:sz w:val="28"/>
          <w:szCs w:val="28"/>
        </w:rPr>
      </w:pPr>
      <w:r>
        <w:rPr>
          <w:rFonts w:ascii="Times New Roman" w:hAnsi="Times New Roman"/>
          <w:sz w:val="28"/>
          <w:szCs w:val="28"/>
        </w:rPr>
        <w:t>ПЕРЕЧЕНЬ</w:t>
      </w:r>
    </w:p>
    <w:p w:rsidR="006078B8" w:rsidRDefault="006078B8" w:rsidP="006078B8">
      <w:pPr>
        <w:spacing w:after="0" w:line="240" w:lineRule="auto"/>
        <w:jc w:val="center"/>
        <w:rPr>
          <w:rFonts w:ascii="Times New Roman" w:hAnsi="Times New Roman"/>
          <w:sz w:val="28"/>
          <w:szCs w:val="28"/>
        </w:rPr>
      </w:pPr>
      <w:r>
        <w:rPr>
          <w:rFonts w:ascii="Times New Roman" w:hAnsi="Times New Roman"/>
          <w:sz w:val="28"/>
          <w:szCs w:val="28"/>
        </w:rPr>
        <w:t>должностей административно-управленческого персонала</w:t>
      </w:r>
    </w:p>
    <w:p w:rsidR="006078B8" w:rsidRDefault="006078B8" w:rsidP="006078B8">
      <w:pPr>
        <w:spacing w:after="0" w:line="240" w:lineRule="auto"/>
        <w:jc w:val="center"/>
        <w:rPr>
          <w:rFonts w:ascii="Times New Roman" w:hAnsi="Times New Roman"/>
          <w:sz w:val="28"/>
          <w:szCs w:val="28"/>
        </w:rPr>
      </w:pPr>
    </w:p>
    <w:p w:rsidR="006078B8" w:rsidRDefault="006078B8" w:rsidP="006078B8">
      <w:pPr>
        <w:pStyle w:val="a3"/>
        <w:numPr>
          <w:ilvl w:val="0"/>
          <w:numId w:val="7"/>
        </w:numPr>
        <w:tabs>
          <w:tab w:val="left" w:pos="284"/>
        </w:tabs>
        <w:spacing w:after="0" w:line="240" w:lineRule="auto"/>
        <w:ind w:left="0" w:firstLine="0"/>
        <w:rPr>
          <w:rFonts w:ascii="Times New Roman" w:hAnsi="Times New Roman"/>
          <w:sz w:val="28"/>
          <w:szCs w:val="28"/>
        </w:rPr>
      </w:pPr>
      <w:r>
        <w:rPr>
          <w:rFonts w:ascii="Times New Roman" w:hAnsi="Times New Roman"/>
          <w:sz w:val="28"/>
          <w:szCs w:val="28"/>
        </w:rPr>
        <w:t>К административно-управленческому персоналу учреждения относятся:</w:t>
      </w:r>
    </w:p>
    <w:p w:rsidR="006078B8" w:rsidRDefault="006078B8" w:rsidP="006078B8">
      <w:pPr>
        <w:pStyle w:val="a3"/>
        <w:spacing w:after="0" w:line="240" w:lineRule="auto"/>
        <w:ind w:left="567"/>
        <w:rPr>
          <w:rFonts w:ascii="Times New Roman" w:hAnsi="Times New Roman"/>
          <w:sz w:val="28"/>
          <w:szCs w:val="28"/>
        </w:rPr>
      </w:pPr>
      <w:r>
        <w:rPr>
          <w:rFonts w:ascii="Times New Roman" w:hAnsi="Times New Roman"/>
          <w:sz w:val="28"/>
          <w:szCs w:val="28"/>
        </w:rPr>
        <w:t>руководитель учреждения;</w:t>
      </w:r>
    </w:p>
    <w:p w:rsidR="006078B8" w:rsidRDefault="006078B8" w:rsidP="006078B8">
      <w:pPr>
        <w:pStyle w:val="a3"/>
        <w:spacing w:after="0" w:line="240" w:lineRule="auto"/>
        <w:ind w:left="567"/>
        <w:rPr>
          <w:rFonts w:ascii="Times New Roman" w:hAnsi="Times New Roman"/>
          <w:sz w:val="28"/>
          <w:szCs w:val="28"/>
        </w:rPr>
      </w:pPr>
      <w:r>
        <w:rPr>
          <w:rFonts w:ascii="Times New Roman" w:hAnsi="Times New Roman"/>
          <w:sz w:val="28"/>
          <w:szCs w:val="28"/>
        </w:rPr>
        <w:t>заместитель руководителя учреждения;</w:t>
      </w:r>
    </w:p>
    <w:p w:rsidR="006078B8" w:rsidRPr="00F7664F" w:rsidRDefault="006078B8" w:rsidP="006078B8">
      <w:pPr>
        <w:pStyle w:val="a3"/>
        <w:spacing w:after="0" w:line="240" w:lineRule="auto"/>
        <w:ind w:left="567"/>
        <w:rPr>
          <w:rFonts w:ascii="Times New Roman" w:hAnsi="Times New Roman"/>
          <w:sz w:val="28"/>
          <w:szCs w:val="28"/>
        </w:rPr>
      </w:pPr>
      <w:r>
        <w:rPr>
          <w:rFonts w:ascii="Times New Roman" w:hAnsi="Times New Roman"/>
          <w:sz w:val="28"/>
          <w:szCs w:val="28"/>
        </w:rPr>
        <w:t>заведующий хозяйством.</w:t>
      </w: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6078B8" w:rsidRDefault="006078B8" w:rsidP="006078B8">
      <w:pPr>
        <w:spacing w:after="0" w:line="240" w:lineRule="auto"/>
        <w:ind w:firstLine="709"/>
        <w:jc w:val="both"/>
        <w:rPr>
          <w:rFonts w:ascii="Times New Roman" w:hAnsi="Times New Roman" w:cs="Times New Roman"/>
          <w:sz w:val="28"/>
          <w:szCs w:val="28"/>
        </w:rPr>
      </w:pPr>
    </w:p>
    <w:p w:rsidR="00000000" w:rsidRDefault="006078B8"/>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754"/>
    <w:multiLevelType w:val="multilevel"/>
    <w:tmpl w:val="032CF094"/>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7266B78"/>
    <w:multiLevelType w:val="hybridMultilevel"/>
    <w:tmpl w:val="B2FC09F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43A0D65"/>
    <w:multiLevelType w:val="hybridMultilevel"/>
    <w:tmpl w:val="417EDA9A"/>
    <w:lvl w:ilvl="0" w:tplc="E0FE1A42">
      <w:start w:val="1"/>
      <w:numFmt w:val="bullet"/>
      <w:lvlText w:val=""/>
      <w:lvlJc w:val="left"/>
      <w:pPr>
        <w:ind w:left="960" w:hanging="360"/>
      </w:pPr>
      <w:rPr>
        <w:rFonts w:ascii="Wingdings" w:hAnsi="Wingdings" w:hint="default"/>
        <w:sz w:val="32"/>
        <w:szCs w:val="32"/>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
    <w:nsid w:val="2BB87D2B"/>
    <w:multiLevelType w:val="hybridMultilevel"/>
    <w:tmpl w:val="39A86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3906678"/>
    <w:multiLevelType w:val="hybridMultilevel"/>
    <w:tmpl w:val="3BB851E6"/>
    <w:lvl w:ilvl="0" w:tplc="7E224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9E67B3F"/>
    <w:multiLevelType w:val="hybridMultilevel"/>
    <w:tmpl w:val="4A0C4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653EDA"/>
    <w:multiLevelType w:val="hybridMultilevel"/>
    <w:tmpl w:val="4A0C4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481827"/>
    <w:multiLevelType w:val="multilevel"/>
    <w:tmpl w:val="6D18BDAE"/>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BE06736"/>
    <w:multiLevelType w:val="multilevel"/>
    <w:tmpl w:val="0646FFB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nsid w:val="600271F3"/>
    <w:multiLevelType w:val="hybridMultilevel"/>
    <w:tmpl w:val="4650D988"/>
    <w:lvl w:ilvl="0" w:tplc="B21EC7C4">
      <w:start w:val="1"/>
      <w:numFmt w:val="bullet"/>
      <w:lvlText w:val=""/>
      <w:lvlJc w:val="left"/>
      <w:pPr>
        <w:tabs>
          <w:tab w:val="num" w:pos="360"/>
        </w:tabs>
        <w:ind w:left="36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0507EFF"/>
    <w:multiLevelType w:val="hybridMultilevel"/>
    <w:tmpl w:val="B4940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953CEF"/>
    <w:multiLevelType w:val="hybridMultilevel"/>
    <w:tmpl w:val="8C9CE2CE"/>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2">
    <w:nsid w:val="72E4771F"/>
    <w:multiLevelType w:val="hybridMultilevel"/>
    <w:tmpl w:val="34900176"/>
    <w:lvl w:ilvl="0" w:tplc="04190005">
      <w:start w:val="1"/>
      <w:numFmt w:val="bullet"/>
      <w:lvlText w:val=""/>
      <w:lvlJc w:val="left"/>
      <w:pPr>
        <w:ind w:left="153" w:hanging="360"/>
      </w:pPr>
      <w:rPr>
        <w:rFonts w:ascii="Wingdings" w:hAnsi="Wingdings"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3">
    <w:nsid w:val="75A80E9F"/>
    <w:multiLevelType w:val="hybridMultilevel"/>
    <w:tmpl w:val="D1986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0"/>
  </w:num>
  <w:num w:numId="5">
    <w:abstractNumId w:val="0"/>
  </w:num>
  <w:num w:numId="6">
    <w:abstractNumId w:val="7"/>
  </w:num>
  <w:num w:numId="7">
    <w:abstractNumId w:val="6"/>
  </w:num>
  <w:num w:numId="8">
    <w:abstractNumId w:val="5"/>
  </w:num>
  <w:num w:numId="9">
    <w:abstractNumId w:val="13"/>
  </w:num>
  <w:num w:numId="10">
    <w:abstractNumId w:val="9"/>
  </w:num>
  <w:num w:numId="11">
    <w:abstractNumId w:val="2"/>
  </w:num>
  <w:num w:numId="12">
    <w:abstractNumId w:val="12"/>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compat>
    <w:useFELayout/>
  </w:compat>
  <w:rsids>
    <w:rsidRoot w:val="006078B8"/>
    <w:rsid w:val="00607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078B8"/>
    <w:pPr>
      <w:keepNext/>
      <w:spacing w:after="0" w:line="240" w:lineRule="auto"/>
      <w:jc w:val="both"/>
      <w:outlineLvl w:val="0"/>
    </w:pPr>
    <w:rPr>
      <w:rFonts w:ascii="Times New Roman" w:eastAsia="Times New Roman" w:hAnsi="Times New Roman" w:cs="Times New Roman"/>
      <w:sz w:val="24"/>
      <w:szCs w:val="20"/>
    </w:rPr>
  </w:style>
  <w:style w:type="paragraph" w:styleId="2">
    <w:name w:val="heading 2"/>
    <w:basedOn w:val="a"/>
    <w:next w:val="a"/>
    <w:link w:val="20"/>
    <w:semiHidden/>
    <w:unhideWhenUsed/>
    <w:qFormat/>
    <w:rsid w:val="006078B8"/>
    <w:pPr>
      <w:keepNext/>
      <w:spacing w:before="240" w:after="60" w:line="240" w:lineRule="auto"/>
      <w:outlineLvl w:val="1"/>
    </w:pPr>
    <w:rPr>
      <w:rFonts w:ascii="Calibri Light" w:eastAsia="Times New Roman" w:hAnsi="Calibri Light" w:cs="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78B8"/>
    <w:rPr>
      <w:rFonts w:ascii="Times New Roman" w:eastAsia="Times New Roman" w:hAnsi="Times New Roman" w:cs="Times New Roman"/>
      <w:sz w:val="24"/>
      <w:szCs w:val="20"/>
    </w:rPr>
  </w:style>
  <w:style w:type="character" w:customStyle="1" w:styleId="20">
    <w:name w:val="Заголовок 2 Знак"/>
    <w:basedOn w:val="a0"/>
    <w:link w:val="2"/>
    <w:semiHidden/>
    <w:rsid w:val="006078B8"/>
    <w:rPr>
      <w:rFonts w:ascii="Calibri Light" w:eastAsia="Times New Roman" w:hAnsi="Calibri Light" w:cs="Times New Roman"/>
      <w:b/>
      <w:bCs/>
      <w:i/>
      <w:iCs/>
      <w:sz w:val="28"/>
      <w:szCs w:val="28"/>
      <w:lang w:eastAsia="en-US"/>
    </w:rPr>
  </w:style>
  <w:style w:type="paragraph" w:styleId="a3">
    <w:name w:val="List Paragraph"/>
    <w:basedOn w:val="a"/>
    <w:link w:val="a4"/>
    <w:uiPriority w:val="99"/>
    <w:qFormat/>
    <w:rsid w:val="006078B8"/>
    <w:pPr>
      <w:ind w:left="720"/>
      <w:contextualSpacing/>
    </w:pPr>
    <w:rPr>
      <w:rFonts w:eastAsiaTheme="minorHAnsi"/>
      <w:lang w:eastAsia="en-US"/>
    </w:rPr>
  </w:style>
  <w:style w:type="character" w:styleId="a5">
    <w:name w:val="line number"/>
    <w:basedOn w:val="a0"/>
    <w:uiPriority w:val="99"/>
    <w:semiHidden/>
    <w:unhideWhenUsed/>
    <w:rsid w:val="006078B8"/>
  </w:style>
  <w:style w:type="paragraph" w:styleId="a6">
    <w:name w:val="header"/>
    <w:basedOn w:val="a"/>
    <w:link w:val="a7"/>
    <w:uiPriority w:val="99"/>
    <w:unhideWhenUsed/>
    <w:rsid w:val="006078B8"/>
    <w:pPr>
      <w:tabs>
        <w:tab w:val="center" w:pos="4677"/>
        <w:tab w:val="right" w:pos="9355"/>
      </w:tabs>
      <w:spacing w:after="0" w:line="240" w:lineRule="auto"/>
    </w:pPr>
    <w:rPr>
      <w:rFonts w:eastAsiaTheme="minorHAnsi"/>
      <w:lang w:eastAsia="en-US"/>
    </w:rPr>
  </w:style>
  <w:style w:type="character" w:customStyle="1" w:styleId="a7">
    <w:name w:val="Верхний колонтитул Знак"/>
    <w:basedOn w:val="a0"/>
    <w:link w:val="a6"/>
    <w:uiPriority w:val="99"/>
    <w:rsid w:val="006078B8"/>
    <w:rPr>
      <w:rFonts w:eastAsiaTheme="minorHAnsi"/>
      <w:lang w:eastAsia="en-US"/>
    </w:rPr>
  </w:style>
  <w:style w:type="paragraph" w:styleId="a8">
    <w:name w:val="footer"/>
    <w:basedOn w:val="a"/>
    <w:link w:val="a9"/>
    <w:uiPriority w:val="99"/>
    <w:unhideWhenUsed/>
    <w:rsid w:val="006078B8"/>
    <w:pPr>
      <w:tabs>
        <w:tab w:val="center" w:pos="4677"/>
        <w:tab w:val="right" w:pos="9355"/>
      </w:tabs>
      <w:spacing w:after="0" w:line="240" w:lineRule="auto"/>
    </w:pPr>
    <w:rPr>
      <w:rFonts w:eastAsiaTheme="minorHAnsi"/>
      <w:lang w:eastAsia="en-US"/>
    </w:rPr>
  </w:style>
  <w:style w:type="character" w:customStyle="1" w:styleId="a9">
    <w:name w:val="Нижний колонтитул Знак"/>
    <w:basedOn w:val="a0"/>
    <w:link w:val="a8"/>
    <w:uiPriority w:val="99"/>
    <w:rsid w:val="006078B8"/>
    <w:rPr>
      <w:rFonts w:eastAsiaTheme="minorHAnsi"/>
      <w:lang w:eastAsia="en-US"/>
    </w:rPr>
  </w:style>
  <w:style w:type="paragraph" w:styleId="aa">
    <w:name w:val="No Spacing"/>
    <w:uiPriority w:val="99"/>
    <w:qFormat/>
    <w:rsid w:val="006078B8"/>
    <w:pPr>
      <w:spacing w:after="0" w:line="240" w:lineRule="auto"/>
    </w:pPr>
    <w:rPr>
      <w:rFonts w:ascii="Calibri" w:eastAsia="Times New Roman" w:hAnsi="Calibri" w:cs="Calibri"/>
      <w:lang w:eastAsia="en-US"/>
    </w:rPr>
  </w:style>
  <w:style w:type="paragraph" w:styleId="3">
    <w:name w:val="Body Text 3"/>
    <w:basedOn w:val="a"/>
    <w:link w:val="30"/>
    <w:rsid w:val="006078B8"/>
    <w:pPr>
      <w:spacing w:after="0" w:line="240" w:lineRule="auto"/>
      <w:jc w:val="both"/>
    </w:pPr>
    <w:rPr>
      <w:rFonts w:ascii="Times New Roman" w:eastAsia="Times New Roman" w:hAnsi="Times New Roman" w:cs="Times New Roman"/>
      <w:sz w:val="28"/>
      <w:szCs w:val="28"/>
    </w:rPr>
  </w:style>
  <w:style w:type="character" w:customStyle="1" w:styleId="30">
    <w:name w:val="Основной текст 3 Знак"/>
    <w:basedOn w:val="a0"/>
    <w:link w:val="3"/>
    <w:rsid w:val="006078B8"/>
    <w:rPr>
      <w:rFonts w:ascii="Times New Roman" w:eastAsia="Times New Roman" w:hAnsi="Times New Roman" w:cs="Times New Roman"/>
      <w:sz w:val="28"/>
      <w:szCs w:val="28"/>
    </w:rPr>
  </w:style>
  <w:style w:type="paragraph" w:styleId="ab">
    <w:name w:val="Balloon Text"/>
    <w:basedOn w:val="a"/>
    <w:link w:val="ac"/>
    <w:uiPriority w:val="99"/>
    <w:semiHidden/>
    <w:unhideWhenUsed/>
    <w:rsid w:val="006078B8"/>
    <w:pPr>
      <w:spacing w:after="0" w:line="240" w:lineRule="auto"/>
    </w:pPr>
    <w:rPr>
      <w:rFonts w:ascii="Tahoma" w:eastAsiaTheme="minorHAnsi" w:hAnsi="Tahoma" w:cs="Tahoma"/>
      <w:sz w:val="16"/>
      <w:szCs w:val="16"/>
      <w:lang w:eastAsia="en-US"/>
    </w:rPr>
  </w:style>
  <w:style w:type="character" w:customStyle="1" w:styleId="ac">
    <w:name w:val="Текст выноски Знак"/>
    <w:basedOn w:val="a0"/>
    <w:link w:val="ab"/>
    <w:uiPriority w:val="99"/>
    <w:semiHidden/>
    <w:rsid w:val="006078B8"/>
    <w:rPr>
      <w:rFonts w:ascii="Tahoma" w:eastAsiaTheme="minorHAnsi" w:hAnsi="Tahoma" w:cs="Tahoma"/>
      <w:sz w:val="16"/>
      <w:szCs w:val="16"/>
      <w:lang w:eastAsia="en-US"/>
    </w:rPr>
  </w:style>
  <w:style w:type="paragraph" w:styleId="21">
    <w:name w:val="Body Text Indent 2"/>
    <w:basedOn w:val="a"/>
    <w:link w:val="22"/>
    <w:rsid w:val="006078B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78B8"/>
    <w:rPr>
      <w:rFonts w:ascii="Times New Roman" w:eastAsia="Times New Roman" w:hAnsi="Times New Roman" w:cs="Times New Roman"/>
      <w:sz w:val="24"/>
      <w:szCs w:val="24"/>
    </w:rPr>
  </w:style>
  <w:style w:type="paragraph" w:customStyle="1" w:styleId="ConsPlusTitle">
    <w:name w:val="ConsPlusTitle"/>
    <w:rsid w:val="006078B8"/>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6078B8"/>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6078B8"/>
    <w:pPr>
      <w:autoSpaceDE w:val="0"/>
      <w:autoSpaceDN w:val="0"/>
      <w:adjustRightInd w:val="0"/>
      <w:spacing w:after="0" w:line="240" w:lineRule="auto"/>
    </w:pPr>
    <w:rPr>
      <w:rFonts w:ascii="Courier New" w:eastAsiaTheme="minorHAnsi" w:hAnsi="Courier New" w:cs="Courier New"/>
      <w:sz w:val="20"/>
      <w:szCs w:val="20"/>
      <w:lang w:eastAsia="en-US"/>
    </w:rPr>
  </w:style>
  <w:style w:type="paragraph" w:customStyle="1" w:styleId="ConsPlusCell">
    <w:name w:val="ConsPlusCell"/>
    <w:uiPriority w:val="99"/>
    <w:rsid w:val="006078B8"/>
    <w:pPr>
      <w:autoSpaceDE w:val="0"/>
      <w:autoSpaceDN w:val="0"/>
      <w:adjustRightInd w:val="0"/>
      <w:spacing w:after="0" w:line="240" w:lineRule="auto"/>
    </w:pPr>
    <w:rPr>
      <w:rFonts w:ascii="Courier New" w:eastAsiaTheme="minorHAnsi" w:hAnsi="Courier New" w:cs="Courier New"/>
      <w:sz w:val="20"/>
      <w:szCs w:val="20"/>
      <w:lang w:eastAsia="en-US"/>
    </w:rPr>
  </w:style>
  <w:style w:type="table" w:styleId="ad">
    <w:name w:val="Table Grid"/>
    <w:basedOn w:val="a1"/>
    <w:uiPriority w:val="59"/>
    <w:rsid w:val="006078B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6078B8"/>
    <w:pPr>
      <w:autoSpaceDE w:val="0"/>
      <w:autoSpaceDN w:val="0"/>
      <w:adjustRightInd w:val="0"/>
      <w:spacing w:after="0" w:line="240" w:lineRule="auto"/>
    </w:pPr>
    <w:rPr>
      <w:rFonts w:ascii="Tahoma" w:eastAsiaTheme="minorHAnsi" w:hAnsi="Tahoma" w:cs="Tahoma"/>
      <w:sz w:val="26"/>
      <w:szCs w:val="26"/>
      <w:lang w:eastAsia="en-US"/>
    </w:rPr>
  </w:style>
  <w:style w:type="paragraph" w:customStyle="1" w:styleId="ae">
    <w:name w:val="Содержимое таблицы"/>
    <w:basedOn w:val="a"/>
    <w:rsid w:val="006078B8"/>
    <w:pPr>
      <w:widowControl w:val="0"/>
      <w:suppressLineNumbers/>
      <w:suppressAutoHyphens/>
      <w:spacing w:after="0" w:line="240" w:lineRule="auto"/>
    </w:pPr>
    <w:rPr>
      <w:rFonts w:ascii="Times New Roman" w:eastAsia="Lucida Sans Unicode" w:hAnsi="Times New Roman" w:cs="Times New Roman"/>
      <w:sz w:val="24"/>
      <w:szCs w:val="24"/>
    </w:rPr>
  </w:style>
  <w:style w:type="paragraph" w:styleId="af">
    <w:name w:val="Body Text"/>
    <w:basedOn w:val="a"/>
    <w:link w:val="af0"/>
    <w:rsid w:val="006078B8"/>
    <w:pPr>
      <w:spacing w:after="0" w:line="240" w:lineRule="auto"/>
    </w:pPr>
    <w:rPr>
      <w:rFonts w:ascii="Times New Roman" w:eastAsia="Times New Roman" w:hAnsi="Times New Roman" w:cs="Times New Roman"/>
      <w:sz w:val="28"/>
      <w:szCs w:val="24"/>
    </w:rPr>
  </w:style>
  <w:style w:type="character" w:customStyle="1" w:styleId="af0">
    <w:name w:val="Основной текст Знак"/>
    <w:basedOn w:val="a0"/>
    <w:link w:val="af"/>
    <w:rsid w:val="006078B8"/>
    <w:rPr>
      <w:rFonts w:ascii="Times New Roman" w:eastAsia="Times New Roman" w:hAnsi="Times New Roman" w:cs="Times New Roman"/>
      <w:sz w:val="28"/>
      <w:szCs w:val="24"/>
    </w:rPr>
  </w:style>
  <w:style w:type="paragraph" w:styleId="af1">
    <w:name w:val="Normal (Web)"/>
    <w:basedOn w:val="a"/>
    <w:uiPriority w:val="99"/>
    <w:unhideWhenUsed/>
    <w:rsid w:val="006078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Текст1"/>
    <w:basedOn w:val="a"/>
    <w:rsid w:val="006078B8"/>
    <w:pPr>
      <w:spacing w:after="0" w:line="240" w:lineRule="auto"/>
    </w:pPr>
    <w:rPr>
      <w:rFonts w:ascii="Courier New" w:eastAsia="Times New Roman" w:hAnsi="Courier New" w:cs="Courier New"/>
      <w:kern w:val="1"/>
      <w:sz w:val="24"/>
      <w:szCs w:val="20"/>
      <w:lang w:eastAsia="en-US"/>
    </w:rPr>
  </w:style>
  <w:style w:type="paragraph" w:styleId="af2">
    <w:name w:val="Revision"/>
    <w:hidden/>
    <w:uiPriority w:val="99"/>
    <w:semiHidden/>
    <w:rsid w:val="006078B8"/>
    <w:pPr>
      <w:spacing w:after="0" w:line="240" w:lineRule="auto"/>
    </w:pPr>
    <w:rPr>
      <w:rFonts w:eastAsiaTheme="minorHAnsi"/>
      <w:lang w:eastAsia="en-US"/>
    </w:rPr>
  </w:style>
  <w:style w:type="character" w:customStyle="1" w:styleId="12">
    <w:name w:val="Заголовок №1_"/>
    <w:basedOn w:val="a0"/>
    <w:link w:val="13"/>
    <w:locked/>
    <w:rsid w:val="006078B8"/>
    <w:rPr>
      <w:sz w:val="28"/>
      <w:szCs w:val="28"/>
      <w:shd w:val="clear" w:color="auto" w:fill="FFFFFF"/>
    </w:rPr>
  </w:style>
  <w:style w:type="paragraph" w:customStyle="1" w:styleId="13">
    <w:name w:val="Заголовок №1"/>
    <w:basedOn w:val="a"/>
    <w:link w:val="12"/>
    <w:rsid w:val="006078B8"/>
    <w:pPr>
      <w:shd w:val="clear" w:color="auto" w:fill="FFFFFF"/>
      <w:spacing w:before="240" w:after="420" w:line="0" w:lineRule="atLeast"/>
      <w:outlineLvl w:val="0"/>
    </w:pPr>
    <w:rPr>
      <w:sz w:val="28"/>
      <w:szCs w:val="28"/>
    </w:rPr>
  </w:style>
  <w:style w:type="character" w:customStyle="1" w:styleId="a4">
    <w:name w:val="Абзац списка Знак"/>
    <w:link w:val="a3"/>
    <w:uiPriority w:val="99"/>
    <w:locked/>
    <w:rsid w:val="006078B8"/>
    <w:rPr>
      <w:rFonts w:eastAsiaTheme="minorHAnsi"/>
      <w:lang w:eastAsia="en-US"/>
    </w:rPr>
  </w:style>
  <w:style w:type="character" w:customStyle="1" w:styleId="af3">
    <w:name w:val="Основной текст_"/>
    <w:basedOn w:val="a0"/>
    <w:link w:val="120"/>
    <w:rsid w:val="006078B8"/>
    <w:rPr>
      <w:rFonts w:ascii="Arial Narrow" w:eastAsia="Arial Narrow" w:hAnsi="Arial Narrow" w:cs="Arial Narrow"/>
      <w:shd w:val="clear" w:color="auto" w:fill="FFFFFF"/>
    </w:rPr>
  </w:style>
  <w:style w:type="character" w:customStyle="1" w:styleId="31">
    <w:name w:val="Основной текст3"/>
    <w:basedOn w:val="af3"/>
    <w:rsid w:val="006078B8"/>
    <w:rPr>
      <w:u w:val="single"/>
    </w:rPr>
  </w:style>
  <w:style w:type="character" w:customStyle="1" w:styleId="-1pt">
    <w:name w:val="Основной текст + Интервал -1 pt"/>
    <w:basedOn w:val="af3"/>
    <w:rsid w:val="006078B8"/>
    <w:rPr>
      <w:spacing w:val="-20"/>
    </w:rPr>
  </w:style>
  <w:style w:type="paragraph" w:customStyle="1" w:styleId="120">
    <w:name w:val="Основной текст12"/>
    <w:basedOn w:val="a"/>
    <w:link w:val="af3"/>
    <w:rsid w:val="006078B8"/>
    <w:pPr>
      <w:shd w:val="clear" w:color="auto" w:fill="FFFFFF"/>
      <w:spacing w:before="180" w:after="0" w:line="240" w:lineRule="exact"/>
      <w:jc w:val="both"/>
    </w:pPr>
    <w:rPr>
      <w:rFonts w:ascii="Arial Narrow" w:eastAsia="Arial Narrow" w:hAnsi="Arial Narrow" w:cs="Arial Narrow"/>
    </w:rPr>
  </w:style>
  <w:style w:type="character" w:customStyle="1" w:styleId="1pt">
    <w:name w:val="Основной текст + Интервал 1 pt"/>
    <w:basedOn w:val="af3"/>
    <w:rsid w:val="006078B8"/>
    <w:rPr>
      <w:b w:val="0"/>
      <w:bCs w:val="0"/>
      <w:i w:val="0"/>
      <w:iCs w:val="0"/>
      <w:smallCaps w:val="0"/>
      <w:strike w:val="0"/>
      <w:spacing w:val="30"/>
      <w:sz w:val="22"/>
      <w:szCs w:val="22"/>
    </w:rPr>
  </w:style>
  <w:style w:type="paragraph" w:customStyle="1" w:styleId="14">
    <w:name w:val="Основной текст1"/>
    <w:basedOn w:val="a"/>
    <w:rsid w:val="006078B8"/>
    <w:pPr>
      <w:shd w:val="clear" w:color="auto" w:fill="FFFFFF"/>
      <w:spacing w:before="180" w:after="0" w:line="235" w:lineRule="exact"/>
      <w:jc w:val="both"/>
    </w:pPr>
    <w:rPr>
      <w:rFonts w:ascii="Microsoft Sans Serif" w:eastAsia="Microsoft Sans Serif" w:hAnsi="Microsoft Sans Serif" w:cs="Microsoft Sans Serif"/>
      <w:color w:val="000000"/>
      <w:sz w:val="21"/>
      <w:szCs w:val="21"/>
    </w:rPr>
  </w:style>
  <w:style w:type="paragraph" w:customStyle="1" w:styleId="Default">
    <w:name w:val="Default"/>
    <w:rsid w:val="006078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51138924C4E160D2D9FEFFDBC6466744741EB6F2FD730813B185DC18C544AD0344D023AFAD9F69fEd3G" TargetMode="External"/><Relationship Id="rId13" Type="http://schemas.openxmlformats.org/officeDocument/2006/relationships/hyperlink" Target="consultantplus://offline/ref=1F51138924C4E160D2D9FEFFDBC6466744741EB6F2FD730813B185DC18C544AD0344D025AFfAd6G" TargetMode="External"/><Relationship Id="rId18" Type="http://schemas.openxmlformats.org/officeDocument/2006/relationships/hyperlink" Target="consultantplus://offline/ref=D2A1277CECE3019F1FA18AB65FAC8B58231CCCAF98F0821EC40BECEF7Dg6A4P" TargetMode="External"/><Relationship Id="rId3" Type="http://schemas.openxmlformats.org/officeDocument/2006/relationships/settings" Target="settings.xml"/><Relationship Id="rId7" Type="http://schemas.openxmlformats.org/officeDocument/2006/relationships/hyperlink" Target="consultantplus://offline/ref=1F51138924C4E160D2D9FEFFDBC64667447C16B1F4F9730813B185DC18C544AD0344D023AFAF9A6BfEdDG" TargetMode="External"/><Relationship Id="rId12" Type="http://schemas.openxmlformats.org/officeDocument/2006/relationships/hyperlink" Target="consultantplus://offline/ref=C5E4D46D073A7D36A4BAFD7AF1575F0EB3FC65B07F837CF427A244A0008D9D1F597C9CD371V7G4J" TargetMode="External"/><Relationship Id="rId17" Type="http://schemas.openxmlformats.org/officeDocument/2006/relationships/hyperlink" Target="consultantplus://offline/ref=B6A5CF5A72B5B5F2D0860E6CA086BA9316F7CB6AAA6035E750FF3A3770014515772C3EEFCA7527R4a1L" TargetMode="External"/><Relationship Id="rId2" Type="http://schemas.openxmlformats.org/officeDocument/2006/relationships/styles" Target="styles.xml"/><Relationship Id="rId16" Type="http://schemas.openxmlformats.org/officeDocument/2006/relationships/hyperlink" Target="consultantplus://offline/ref=B6A5CF5A72B5B5F2D0860E6CA086BA9316F7CB6AAA6035E750FF3A3770014515772C3EEFCA7527R4a1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1F51138924C4E160D2D9FEFFDBC64667447F1AB5F3FC730813B185DC18C544AD0344D023AFAF9A6BfEdDG" TargetMode="External"/><Relationship Id="rId11" Type="http://schemas.openxmlformats.org/officeDocument/2006/relationships/hyperlink" Target="consultantplus://offline/ref=C5E4D46D073A7D36A4BAFD7AF1575F0EB3FD66BF7C877CF427A244A0008D9D1F597C9CDA79777FFAVDG2J" TargetMode="External"/><Relationship Id="rId5" Type="http://schemas.openxmlformats.org/officeDocument/2006/relationships/hyperlink" Target="consultantplus://offline/ref=4C322DB1EBB28C912C7F0073C698B47821ECF4900740F043C69779394BpAO8K" TargetMode="External"/><Relationship Id="rId15" Type="http://schemas.openxmlformats.org/officeDocument/2006/relationships/hyperlink" Target="consultantplus://offline/ref=D59B01AA1E55E293A80ADF47356D78081BCBBBB1B9BFA9CAB7309434E63CCDAD1E4B120A0EAB3402mF11O" TargetMode="External"/><Relationship Id="rId10" Type="http://schemas.openxmlformats.org/officeDocument/2006/relationships/hyperlink" Target="consultantplus://offline/ref=1F51138924C4E160D2D9FEFFDBC6466744741EB6F2FD730813B185DC18C544AD0344D023ADA6f9d8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F51138924C4E160D2D9FEFFDBC6466744751DB9F1F9730813B185DC18fCd5G" TargetMode="External"/><Relationship Id="rId14" Type="http://schemas.openxmlformats.org/officeDocument/2006/relationships/hyperlink" Target="consultantplus://offline/ref=1F51138924C4E160D2D9FEFFDBC6466744741EB6F2FD730813B185DC18C544AD0344D025AEfAd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10995</Words>
  <Characters>62675</Characters>
  <Application>Microsoft Office Word</Application>
  <DocSecurity>0</DocSecurity>
  <Lines>522</Lines>
  <Paragraphs>147</Paragraphs>
  <ScaleCrop>false</ScaleCrop>
  <Company>gypnor</Company>
  <LinksUpToDate>false</LinksUpToDate>
  <CharactersWithSpaces>73523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2019-05-22T10:29:00Z</dcterms:created>
  <dcterms:modified xsi:type="dcterms:W3CDTF">2019-05-22T10:29:00Z</dcterms:modified>
</cp:coreProperties>
</file>